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A8" w:rsidRDefault="00BF6BF4" w:rsidP="00C566A8">
      <w:pPr>
        <w:pStyle w:val="1"/>
        <w:spacing w:before="65"/>
        <w:ind w:left="1674" w:right="225"/>
        <w:jc w:val="right"/>
        <w:rPr>
          <w:rFonts w:ascii="Times New Roman" w:hAnsi="Times New Roman" w:cs="Times New Roman"/>
          <w:sz w:val="20"/>
          <w:szCs w:val="20"/>
        </w:rPr>
      </w:pPr>
      <w:r w:rsidRPr="005C71EB">
        <w:rPr>
          <w:rFonts w:ascii="Times New Roman" w:hAnsi="Times New Roman" w:cs="Times New Roman"/>
          <w:sz w:val="20"/>
          <w:szCs w:val="20"/>
        </w:rPr>
        <w:t>Затверджено рішенням н</w:t>
      </w:r>
      <w:r w:rsidR="00C566A8" w:rsidRPr="005C71EB">
        <w:rPr>
          <w:rFonts w:ascii="Times New Roman" w:hAnsi="Times New Roman" w:cs="Times New Roman"/>
          <w:sz w:val="20"/>
          <w:szCs w:val="20"/>
        </w:rPr>
        <w:t xml:space="preserve">аглядової ради № </w:t>
      </w:r>
      <w:r w:rsidR="00F97A5F">
        <w:rPr>
          <w:rFonts w:ascii="Times New Roman" w:hAnsi="Times New Roman" w:cs="Times New Roman"/>
          <w:sz w:val="20"/>
          <w:szCs w:val="20"/>
          <w:lang w:val="ru-RU"/>
        </w:rPr>
        <w:t>11/04</w:t>
      </w:r>
      <w:r w:rsidR="00C566A8" w:rsidRPr="005C71EB">
        <w:rPr>
          <w:rFonts w:ascii="Times New Roman" w:hAnsi="Times New Roman" w:cs="Times New Roman"/>
          <w:sz w:val="20"/>
          <w:szCs w:val="20"/>
        </w:rPr>
        <w:t xml:space="preserve"> від </w:t>
      </w:r>
      <w:r w:rsidR="00AD0CCC" w:rsidRPr="00F97A5F">
        <w:rPr>
          <w:rFonts w:ascii="Times New Roman" w:hAnsi="Times New Roman" w:cs="Times New Roman"/>
          <w:sz w:val="20"/>
          <w:szCs w:val="20"/>
          <w:lang w:val="ru-RU"/>
        </w:rPr>
        <w:t>11</w:t>
      </w:r>
      <w:r w:rsidR="00DC49FD" w:rsidRPr="005C71EB">
        <w:rPr>
          <w:rFonts w:ascii="Times New Roman" w:hAnsi="Times New Roman" w:cs="Times New Roman"/>
          <w:sz w:val="20"/>
          <w:szCs w:val="20"/>
        </w:rPr>
        <w:t>.</w:t>
      </w:r>
      <w:r w:rsidR="005C71EB" w:rsidRPr="005C71EB">
        <w:rPr>
          <w:rFonts w:ascii="Times New Roman" w:hAnsi="Times New Roman" w:cs="Times New Roman"/>
          <w:sz w:val="20"/>
          <w:szCs w:val="20"/>
        </w:rPr>
        <w:t>0</w:t>
      </w:r>
      <w:r w:rsidR="00AD0CCC" w:rsidRPr="00F97A5F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5C71EB">
        <w:rPr>
          <w:rFonts w:ascii="Times New Roman" w:hAnsi="Times New Roman" w:cs="Times New Roman"/>
          <w:sz w:val="20"/>
          <w:szCs w:val="20"/>
        </w:rPr>
        <w:t>.2024</w:t>
      </w:r>
      <w:r w:rsidR="00C566A8" w:rsidRPr="005C71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1EB" w:rsidRPr="005C71EB" w:rsidRDefault="005C71EB" w:rsidP="005C71EB">
      <w:pPr>
        <w:pStyle w:val="1"/>
        <w:spacing w:before="65"/>
        <w:ind w:left="1674" w:right="22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Додаток до протоколу </w:t>
      </w:r>
      <w:r w:rsidRPr="005C71EB">
        <w:rPr>
          <w:rFonts w:ascii="Times New Roman" w:hAnsi="Times New Roman" w:cs="Times New Roman"/>
          <w:sz w:val="20"/>
          <w:szCs w:val="20"/>
        </w:rPr>
        <w:t xml:space="preserve">№ </w:t>
      </w:r>
      <w:r w:rsidR="00F97A5F">
        <w:rPr>
          <w:rFonts w:ascii="Times New Roman" w:hAnsi="Times New Roman" w:cs="Times New Roman"/>
          <w:sz w:val="20"/>
          <w:szCs w:val="20"/>
          <w:lang w:val="ru-RU"/>
        </w:rPr>
        <w:t xml:space="preserve">11/04 </w:t>
      </w:r>
      <w:r w:rsidRPr="005C71EB">
        <w:rPr>
          <w:rFonts w:ascii="Times New Roman" w:hAnsi="Times New Roman" w:cs="Times New Roman"/>
          <w:sz w:val="20"/>
          <w:szCs w:val="20"/>
        </w:rPr>
        <w:t xml:space="preserve"> від </w:t>
      </w:r>
      <w:r w:rsidR="00AD0CCC" w:rsidRPr="00F97A5F">
        <w:rPr>
          <w:rFonts w:ascii="Times New Roman" w:hAnsi="Times New Roman" w:cs="Times New Roman"/>
          <w:sz w:val="20"/>
          <w:szCs w:val="20"/>
          <w:lang w:val="ru-RU"/>
        </w:rPr>
        <w:t>11</w:t>
      </w:r>
      <w:r w:rsidRPr="005C71EB">
        <w:rPr>
          <w:rFonts w:ascii="Times New Roman" w:hAnsi="Times New Roman" w:cs="Times New Roman"/>
          <w:sz w:val="20"/>
          <w:szCs w:val="20"/>
        </w:rPr>
        <w:t>.0</w:t>
      </w:r>
      <w:r w:rsidR="00AD0CCC" w:rsidRPr="00F97A5F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5C71EB">
        <w:rPr>
          <w:rFonts w:ascii="Times New Roman" w:hAnsi="Times New Roman" w:cs="Times New Roman"/>
          <w:sz w:val="20"/>
          <w:szCs w:val="20"/>
        </w:rPr>
        <w:t>.2024</w:t>
      </w:r>
      <w:r w:rsidR="003B0872" w:rsidRPr="003B0872">
        <w:rPr>
          <w:rFonts w:ascii="Times New Roman" w:hAnsi="Times New Roman" w:cs="Times New Roman"/>
          <w:sz w:val="20"/>
          <w:szCs w:val="20"/>
        </w:rPr>
        <w:t xml:space="preserve"> </w:t>
      </w:r>
      <w:r w:rsidR="003B0872">
        <w:rPr>
          <w:rFonts w:ascii="Times New Roman" w:hAnsi="Times New Roman" w:cs="Times New Roman"/>
          <w:sz w:val="20"/>
          <w:szCs w:val="20"/>
        </w:rPr>
        <w:t>засідання</w:t>
      </w:r>
      <w:r w:rsidR="003B0872" w:rsidRPr="005C71EB">
        <w:rPr>
          <w:rFonts w:ascii="Times New Roman" w:hAnsi="Times New Roman" w:cs="Times New Roman"/>
          <w:sz w:val="20"/>
          <w:szCs w:val="20"/>
        </w:rPr>
        <w:t xml:space="preserve"> наглядової ради</w:t>
      </w:r>
      <w:r w:rsidRPr="005C71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71EB" w:rsidRPr="005C71EB" w:rsidRDefault="005C71EB" w:rsidP="00C566A8">
      <w:pPr>
        <w:pStyle w:val="1"/>
        <w:spacing w:before="65"/>
        <w:ind w:left="1674" w:right="225"/>
        <w:jc w:val="right"/>
        <w:rPr>
          <w:rFonts w:ascii="Times New Roman" w:hAnsi="Times New Roman" w:cs="Times New Roman"/>
          <w:sz w:val="20"/>
          <w:szCs w:val="20"/>
        </w:rPr>
      </w:pPr>
    </w:p>
    <w:p w:rsidR="00E5231B" w:rsidRPr="00BF6BF4" w:rsidRDefault="000E5368">
      <w:pPr>
        <w:pStyle w:val="1"/>
        <w:spacing w:before="65"/>
        <w:ind w:left="1674" w:right="1750"/>
        <w:rPr>
          <w:rFonts w:ascii="Times New Roman" w:hAnsi="Times New Roman" w:cs="Times New Roman"/>
          <w:sz w:val="22"/>
          <w:szCs w:val="22"/>
        </w:rPr>
      </w:pPr>
      <w:r w:rsidRPr="00BF6BF4">
        <w:rPr>
          <w:rFonts w:ascii="Times New Roman" w:hAnsi="Times New Roman" w:cs="Times New Roman"/>
          <w:sz w:val="22"/>
          <w:szCs w:val="22"/>
        </w:rPr>
        <w:t>БЮЛЕТЕНЬ</w:t>
      </w:r>
      <w:r w:rsidRPr="00BF6BF4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F6BF4">
        <w:rPr>
          <w:rFonts w:ascii="Times New Roman" w:hAnsi="Times New Roman" w:cs="Times New Roman"/>
          <w:sz w:val="22"/>
          <w:szCs w:val="22"/>
        </w:rPr>
        <w:t>ДЛЯ</w:t>
      </w:r>
      <w:r w:rsidRPr="00BF6BF4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BF6BF4">
        <w:rPr>
          <w:rFonts w:ascii="Times New Roman" w:hAnsi="Times New Roman" w:cs="Times New Roman"/>
          <w:sz w:val="22"/>
          <w:szCs w:val="22"/>
        </w:rPr>
        <w:t>ГОЛОСУВАННЯ</w:t>
      </w:r>
    </w:p>
    <w:p w:rsidR="00145E9A" w:rsidRDefault="000E5368" w:rsidP="00C566A8">
      <w:pPr>
        <w:spacing w:before="2"/>
        <w:ind w:right="84"/>
        <w:jc w:val="center"/>
        <w:rPr>
          <w:rFonts w:ascii="Times New Roman" w:hAnsi="Times New Roman" w:cs="Times New Roman"/>
          <w:b/>
          <w:spacing w:val="-5"/>
        </w:rPr>
      </w:pPr>
      <w:r w:rsidRPr="00BF6BF4">
        <w:rPr>
          <w:rFonts w:ascii="Times New Roman" w:hAnsi="Times New Roman" w:cs="Times New Roman"/>
          <w:b/>
        </w:rPr>
        <w:t xml:space="preserve">щодо </w:t>
      </w:r>
      <w:r w:rsidR="007232DF">
        <w:rPr>
          <w:rFonts w:ascii="Times New Roman" w:hAnsi="Times New Roman" w:cs="Times New Roman"/>
          <w:b/>
        </w:rPr>
        <w:t>обрання органів товариства</w:t>
      </w:r>
      <w:r w:rsidR="00C566A8" w:rsidRPr="00BF6BF4">
        <w:rPr>
          <w:rFonts w:ascii="Times New Roman" w:hAnsi="Times New Roman" w:cs="Times New Roman"/>
          <w:b/>
          <w:lang w:val="ru-RU"/>
        </w:rPr>
        <w:t xml:space="preserve"> </w:t>
      </w:r>
      <w:r w:rsidR="00C566A8" w:rsidRPr="00BF6BF4">
        <w:rPr>
          <w:rFonts w:ascii="Times New Roman" w:hAnsi="Times New Roman" w:cs="Times New Roman"/>
          <w:b/>
        </w:rPr>
        <w:t>на</w:t>
      </w:r>
      <w:r w:rsidR="00C566A8" w:rsidRPr="00BF6BF4">
        <w:rPr>
          <w:rFonts w:ascii="Times New Roman" w:hAnsi="Times New Roman" w:cs="Times New Roman"/>
          <w:b/>
          <w:spacing w:val="-2"/>
        </w:rPr>
        <w:t xml:space="preserve"> </w:t>
      </w:r>
      <w:r w:rsidR="00C566A8" w:rsidRPr="00BF6BF4">
        <w:rPr>
          <w:rFonts w:ascii="Times New Roman" w:hAnsi="Times New Roman" w:cs="Times New Roman"/>
          <w:b/>
        </w:rPr>
        <w:t>дистанційних</w:t>
      </w:r>
      <w:r w:rsidR="007232DF">
        <w:rPr>
          <w:rFonts w:ascii="Times New Roman" w:hAnsi="Times New Roman" w:cs="Times New Roman"/>
          <w:b/>
        </w:rPr>
        <w:t xml:space="preserve"> </w:t>
      </w:r>
      <w:r w:rsidRPr="00BF6BF4">
        <w:rPr>
          <w:rFonts w:ascii="Times New Roman" w:hAnsi="Times New Roman" w:cs="Times New Roman"/>
          <w:b/>
          <w:spacing w:val="-50"/>
        </w:rPr>
        <w:t xml:space="preserve"> </w:t>
      </w:r>
      <w:r w:rsidR="003358AE" w:rsidRPr="00BF6BF4">
        <w:rPr>
          <w:rFonts w:ascii="Times New Roman" w:hAnsi="Times New Roman" w:cs="Times New Roman"/>
          <w:b/>
        </w:rPr>
        <w:t>чергових</w:t>
      </w:r>
      <w:r w:rsidRPr="00BF6BF4">
        <w:rPr>
          <w:rFonts w:ascii="Times New Roman" w:hAnsi="Times New Roman" w:cs="Times New Roman"/>
          <w:b/>
          <w:spacing w:val="-1"/>
        </w:rPr>
        <w:t xml:space="preserve"> </w:t>
      </w:r>
      <w:r w:rsidR="00BF6BF4">
        <w:rPr>
          <w:rFonts w:ascii="Times New Roman" w:hAnsi="Times New Roman" w:cs="Times New Roman"/>
          <w:b/>
        </w:rPr>
        <w:t>з</w:t>
      </w:r>
      <w:r w:rsidRPr="00BF6BF4">
        <w:rPr>
          <w:rFonts w:ascii="Times New Roman" w:hAnsi="Times New Roman" w:cs="Times New Roman"/>
          <w:b/>
        </w:rPr>
        <w:t>агальних</w:t>
      </w:r>
      <w:r w:rsidRPr="00BF6BF4">
        <w:rPr>
          <w:rFonts w:ascii="Times New Roman" w:hAnsi="Times New Roman" w:cs="Times New Roman"/>
          <w:b/>
          <w:spacing w:val="-2"/>
        </w:rPr>
        <w:t xml:space="preserve"> </w:t>
      </w:r>
      <w:r w:rsidRPr="00BF6BF4">
        <w:rPr>
          <w:rFonts w:ascii="Times New Roman" w:hAnsi="Times New Roman" w:cs="Times New Roman"/>
          <w:b/>
        </w:rPr>
        <w:t>зборах</w:t>
      </w:r>
      <w:r w:rsidRPr="00BF6BF4">
        <w:rPr>
          <w:rFonts w:ascii="Times New Roman" w:hAnsi="Times New Roman" w:cs="Times New Roman"/>
          <w:b/>
          <w:spacing w:val="5"/>
        </w:rPr>
        <w:t xml:space="preserve"> </w:t>
      </w:r>
      <w:r w:rsidR="00056B6B" w:rsidRPr="00BF6BF4">
        <w:rPr>
          <w:rFonts w:ascii="Times New Roman" w:hAnsi="Times New Roman" w:cs="Times New Roman"/>
          <w:b/>
        </w:rPr>
        <w:t>акціонерів</w:t>
      </w:r>
      <w:r w:rsidR="0078684A">
        <w:rPr>
          <w:rFonts w:ascii="Times New Roman" w:hAnsi="Times New Roman" w:cs="Times New Roman"/>
          <w:b/>
        </w:rPr>
        <w:t xml:space="preserve"> </w:t>
      </w:r>
      <w:r w:rsidR="00B65589" w:rsidRPr="00B65589">
        <w:rPr>
          <w:rFonts w:ascii="Times New Roman" w:hAnsi="Times New Roman" w:cs="Times New Roman"/>
          <w:b/>
        </w:rPr>
        <w:t>Приватного акціонерного товариства «</w:t>
      </w:r>
      <w:proofErr w:type="spellStart"/>
      <w:r w:rsidR="00B65589" w:rsidRPr="00B65589">
        <w:rPr>
          <w:rFonts w:ascii="Times New Roman" w:hAnsi="Times New Roman" w:cs="Times New Roman"/>
          <w:b/>
        </w:rPr>
        <w:t>Інжинірінгово-виробниче</w:t>
      </w:r>
      <w:proofErr w:type="spellEnd"/>
      <w:r w:rsidR="00B65589" w:rsidRPr="00B65589">
        <w:rPr>
          <w:rFonts w:ascii="Times New Roman" w:hAnsi="Times New Roman" w:cs="Times New Roman"/>
          <w:b/>
        </w:rPr>
        <w:t xml:space="preserve"> підприємство «Енергія»</w:t>
      </w:r>
      <w:r w:rsidRPr="00BF6BF4">
        <w:rPr>
          <w:rFonts w:ascii="Times New Roman" w:hAnsi="Times New Roman" w:cs="Times New Roman"/>
          <w:b/>
          <w:spacing w:val="-5"/>
        </w:rPr>
        <w:t xml:space="preserve"> </w:t>
      </w:r>
    </w:p>
    <w:p w:rsidR="00E5231B" w:rsidRPr="00BF6BF4" w:rsidRDefault="00B65589" w:rsidP="00C566A8">
      <w:pPr>
        <w:spacing w:before="2"/>
        <w:ind w:right="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5"/>
          <w:lang w:val="ru-RU"/>
        </w:rPr>
        <w:t>(</w:t>
      </w:r>
      <w:r w:rsidR="000E5368" w:rsidRPr="00BF6BF4">
        <w:rPr>
          <w:rFonts w:ascii="Times New Roman" w:hAnsi="Times New Roman" w:cs="Times New Roman"/>
          <w:b/>
        </w:rPr>
        <w:t>ідентифікаційний</w:t>
      </w:r>
      <w:r w:rsidR="000E5368" w:rsidRPr="00BF6BF4">
        <w:rPr>
          <w:rFonts w:ascii="Times New Roman" w:hAnsi="Times New Roman" w:cs="Times New Roman"/>
          <w:b/>
          <w:spacing w:val="-6"/>
        </w:rPr>
        <w:t xml:space="preserve"> </w:t>
      </w:r>
      <w:r w:rsidR="000E5368" w:rsidRPr="00BF6BF4">
        <w:rPr>
          <w:rFonts w:ascii="Times New Roman" w:hAnsi="Times New Roman" w:cs="Times New Roman"/>
          <w:b/>
        </w:rPr>
        <w:t>код</w:t>
      </w:r>
      <w:r w:rsidR="000E5368" w:rsidRPr="00BF6BF4">
        <w:rPr>
          <w:rFonts w:ascii="Times New Roman" w:hAnsi="Times New Roman" w:cs="Times New Roman"/>
          <w:b/>
          <w:spacing w:val="-3"/>
        </w:rPr>
        <w:t xml:space="preserve"> </w:t>
      </w:r>
      <w:r w:rsidR="00B904E4">
        <w:rPr>
          <w:rFonts w:ascii="Times New Roman" w:hAnsi="Times New Roman" w:cs="Times New Roman"/>
          <w:b/>
          <w:spacing w:val="-3"/>
        </w:rPr>
        <w:t>14308345</w:t>
      </w:r>
      <w:r>
        <w:rPr>
          <w:rFonts w:ascii="Times New Roman" w:hAnsi="Times New Roman" w:cs="Times New Roman"/>
          <w:b/>
          <w:spacing w:val="-3"/>
        </w:rPr>
        <w:t>,</w:t>
      </w:r>
      <w:r w:rsidR="00BF6BF4" w:rsidRPr="00BF6BF4">
        <w:rPr>
          <w:rFonts w:ascii="Times New Roman" w:hAnsi="Times New Roman" w:cs="Times New Roman"/>
          <w:b/>
          <w:spacing w:val="-3"/>
        </w:rPr>
        <w:t xml:space="preserve"> </w:t>
      </w:r>
      <w:r w:rsidR="000E5368" w:rsidRPr="00BF6BF4">
        <w:rPr>
          <w:rFonts w:ascii="Times New Roman" w:hAnsi="Times New Roman" w:cs="Times New Roman"/>
          <w:b/>
        </w:rPr>
        <w:t>надалі</w:t>
      </w:r>
      <w:r w:rsidR="000E5368" w:rsidRPr="00BF6BF4">
        <w:rPr>
          <w:rFonts w:ascii="Times New Roman" w:hAnsi="Times New Roman" w:cs="Times New Roman"/>
          <w:b/>
          <w:spacing w:val="-4"/>
        </w:rPr>
        <w:t xml:space="preserve"> </w:t>
      </w:r>
      <w:r w:rsidR="000E5368" w:rsidRPr="00BF6BF4">
        <w:rPr>
          <w:rFonts w:ascii="Times New Roman" w:hAnsi="Times New Roman" w:cs="Times New Roman"/>
          <w:b/>
        </w:rPr>
        <w:t>–</w:t>
      </w:r>
      <w:r w:rsidR="000E5368" w:rsidRPr="00BF6BF4">
        <w:rPr>
          <w:rFonts w:ascii="Times New Roman" w:hAnsi="Times New Roman" w:cs="Times New Roman"/>
          <w:b/>
          <w:spacing w:val="-4"/>
        </w:rPr>
        <w:t xml:space="preserve"> </w:t>
      </w:r>
      <w:r w:rsidR="000E5368" w:rsidRPr="00BF6BF4">
        <w:rPr>
          <w:rFonts w:ascii="Times New Roman" w:hAnsi="Times New Roman" w:cs="Times New Roman"/>
          <w:b/>
        </w:rPr>
        <w:t>Товариство)</w:t>
      </w:r>
    </w:p>
    <w:p w:rsidR="00E5231B" w:rsidRPr="00BF6BF4" w:rsidRDefault="00E5231B">
      <w:pPr>
        <w:pStyle w:val="a3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8F5FA1" w:rsidRPr="00BF6BF4" w:rsidRDefault="000E5368" w:rsidP="00AD0CCC">
      <w:pPr>
        <w:pStyle w:val="a3"/>
        <w:ind w:right="84"/>
        <w:rPr>
          <w:rFonts w:ascii="Times New Roman" w:hAnsi="Times New Roman" w:cs="Times New Roman"/>
          <w:sz w:val="22"/>
          <w:szCs w:val="22"/>
        </w:rPr>
      </w:pPr>
      <w:r w:rsidRPr="00BF6BF4">
        <w:rPr>
          <w:rFonts w:ascii="Times New Roman" w:hAnsi="Times New Roman" w:cs="Times New Roman"/>
          <w:sz w:val="22"/>
          <w:szCs w:val="22"/>
        </w:rPr>
        <w:t>Дата</w:t>
      </w:r>
      <w:r w:rsidRPr="00BF6BF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BF6BF4">
        <w:rPr>
          <w:rFonts w:ascii="Times New Roman" w:hAnsi="Times New Roman" w:cs="Times New Roman"/>
          <w:sz w:val="22"/>
          <w:szCs w:val="22"/>
        </w:rPr>
        <w:t>проведення</w:t>
      </w:r>
      <w:r w:rsidRPr="00BF6BF4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BF6BF4">
        <w:rPr>
          <w:rFonts w:ascii="Times New Roman" w:hAnsi="Times New Roman" w:cs="Times New Roman"/>
          <w:sz w:val="22"/>
          <w:szCs w:val="22"/>
        </w:rPr>
        <w:t>загальних</w:t>
      </w:r>
      <w:r w:rsidRPr="00BF6BF4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BF6BF4">
        <w:rPr>
          <w:rFonts w:ascii="Times New Roman" w:hAnsi="Times New Roman" w:cs="Times New Roman"/>
          <w:sz w:val="22"/>
          <w:szCs w:val="22"/>
        </w:rPr>
        <w:t>зборів:</w:t>
      </w:r>
      <w:r w:rsidRPr="00BF6BF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3358AE" w:rsidRPr="00BF6BF4">
        <w:rPr>
          <w:rFonts w:ascii="Times New Roman" w:hAnsi="Times New Roman" w:cs="Times New Roman"/>
          <w:spacing w:val="-9"/>
          <w:sz w:val="22"/>
          <w:szCs w:val="22"/>
        </w:rPr>
        <w:t>1</w:t>
      </w:r>
      <w:r w:rsidR="00B65589">
        <w:rPr>
          <w:rFonts w:ascii="Times New Roman" w:hAnsi="Times New Roman" w:cs="Times New Roman"/>
          <w:spacing w:val="-9"/>
          <w:sz w:val="22"/>
          <w:szCs w:val="22"/>
        </w:rPr>
        <w:t>6</w:t>
      </w:r>
      <w:r w:rsidR="00BD24AD" w:rsidRPr="00BF6BF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B65589">
        <w:rPr>
          <w:rFonts w:ascii="Times New Roman" w:hAnsi="Times New Roman" w:cs="Times New Roman"/>
          <w:spacing w:val="-9"/>
          <w:sz w:val="22"/>
          <w:szCs w:val="22"/>
        </w:rPr>
        <w:t>квітня</w:t>
      </w:r>
      <w:r w:rsidR="00BD24AD" w:rsidRPr="00BF6BF4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="00DC49FD" w:rsidRPr="00BF6BF4">
        <w:rPr>
          <w:rFonts w:ascii="Times New Roman" w:hAnsi="Times New Roman" w:cs="Times New Roman"/>
          <w:spacing w:val="-9"/>
          <w:sz w:val="22"/>
          <w:szCs w:val="22"/>
        </w:rPr>
        <w:t>202</w:t>
      </w:r>
      <w:r w:rsidR="005752B9" w:rsidRPr="00BF6BF4">
        <w:rPr>
          <w:rFonts w:ascii="Times New Roman" w:hAnsi="Times New Roman" w:cs="Times New Roman"/>
          <w:spacing w:val="-9"/>
          <w:sz w:val="22"/>
          <w:szCs w:val="22"/>
        </w:rPr>
        <w:t>4</w:t>
      </w:r>
      <w:r w:rsidR="00BD24AD" w:rsidRPr="00BF6BF4">
        <w:rPr>
          <w:rFonts w:ascii="Times New Roman" w:hAnsi="Times New Roman" w:cs="Times New Roman"/>
          <w:spacing w:val="-9"/>
          <w:sz w:val="22"/>
          <w:szCs w:val="22"/>
        </w:rPr>
        <w:t xml:space="preserve"> року</w:t>
      </w:r>
      <w:r w:rsidR="00E22281" w:rsidRPr="00BF6B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5231B" w:rsidRPr="00BF6BF4" w:rsidRDefault="008F5FA1" w:rsidP="00AD0CCC">
      <w:pPr>
        <w:pStyle w:val="a3"/>
        <w:ind w:right="84"/>
        <w:rPr>
          <w:rFonts w:ascii="Times New Roman" w:hAnsi="Times New Roman" w:cs="Times New Roman"/>
          <w:sz w:val="22"/>
          <w:szCs w:val="22"/>
        </w:rPr>
      </w:pPr>
      <w:r w:rsidRPr="00BF6BF4">
        <w:rPr>
          <w:rFonts w:ascii="Times New Roman" w:hAnsi="Times New Roman" w:cs="Times New Roman"/>
          <w:sz w:val="22"/>
          <w:szCs w:val="22"/>
        </w:rPr>
        <w:t xml:space="preserve">Дата і час початку та завершення голосування: з 11-00 </w:t>
      </w:r>
      <w:r w:rsidR="00AD0CCC" w:rsidRPr="00F97A5F">
        <w:rPr>
          <w:rFonts w:ascii="Times New Roman" w:hAnsi="Times New Roman" w:cs="Times New Roman"/>
          <w:sz w:val="22"/>
          <w:szCs w:val="22"/>
          <w:lang w:val="ru-RU"/>
        </w:rPr>
        <w:t>12</w:t>
      </w:r>
      <w:r w:rsidRPr="00BF6BF4">
        <w:rPr>
          <w:rFonts w:ascii="Times New Roman" w:hAnsi="Times New Roman" w:cs="Times New Roman"/>
          <w:sz w:val="22"/>
          <w:szCs w:val="22"/>
        </w:rPr>
        <w:t xml:space="preserve"> </w:t>
      </w:r>
      <w:r w:rsidR="00B65589">
        <w:rPr>
          <w:rFonts w:ascii="Times New Roman" w:hAnsi="Times New Roman" w:cs="Times New Roman"/>
          <w:sz w:val="22"/>
          <w:szCs w:val="22"/>
        </w:rPr>
        <w:t>квітня</w:t>
      </w:r>
      <w:r w:rsidRPr="00BF6BF4">
        <w:rPr>
          <w:rFonts w:ascii="Times New Roman" w:hAnsi="Times New Roman" w:cs="Times New Roman"/>
          <w:sz w:val="22"/>
          <w:szCs w:val="22"/>
        </w:rPr>
        <w:t xml:space="preserve"> 202</w:t>
      </w:r>
      <w:r w:rsidR="005752B9" w:rsidRPr="00BF6BF4">
        <w:rPr>
          <w:rFonts w:ascii="Times New Roman" w:hAnsi="Times New Roman" w:cs="Times New Roman"/>
          <w:sz w:val="22"/>
          <w:szCs w:val="22"/>
        </w:rPr>
        <w:t>4</w:t>
      </w:r>
      <w:r w:rsidRPr="00BF6BF4">
        <w:rPr>
          <w:rFonts w:ascii="Times New Roman" w:hAnsi="Times New Roman" w:cs="Times New Roman"/>
          <w:sz w:val="22"/>
          <w:szCs w:val="22"/>
        </w:rPr>
        <w:t xml:space="preserve"> року до 18-00 </w:t>
      </w:r>
      <w:r w:rsidR="003358AE" w:rsidRPr="00BF6BF4">
        <w:rPr>
          <w:rFonts w:ascii="Times New Roman" w:hAnsi="Times New Roman" w:cs="Times New Roman"/>
          <w:sz w:val="22"/>
          <w:szCs w:val="22"/>
        </w:rPr>
        <w:t>1</w:t>
      </w:r>
      <w:r w:rsidR="00B65589">
        <w:rPr>
          <w:rFonts w:ascii="Times New Roman" w:hAnsi="Times New Roman" w:cs="Times New Roman"/>
          <w:sz w:val="22"/>
          <w:szCs w:val="22"/>
        </w:rPr>
        <w:t>6</w:t>
      </w:r>
      <w:r w:rsidRPr="00BF6BF4">
        <w:rPr>
          <w:rFonts w:ascii="Times New Roman" w:hAnsi="Times New Roman" w:cs="Times New Roman"/>
          <w:sz w:val="22"/>
          <w:szCs w:val="22"/>
        </w:rPr>
        <w:t xml:space="preserve"> </w:t>
      </w:r>
      <w:r w:rsidR="00B65589">
        <w:rPr>
          <w:rFonts w:ascii="Times New Roman" w:hAnsi="Times New Roman" w:cs="Times New Roman"/>
          <w:sz w:val="22"/>
          <w:szCs w:val="22"/>
        </w:rPr>
        <w:t>квітня</w:t>
      </w:r>
      <w:r w:rsidRPr="00BF6BF4">
        <w:rPr>
          <w:rFonts w:ascii="Times New Roman" w:hAnsi="Times New Roman" w:cs="Times New Roman"/>
          <w:sz w:val="22"/>
          <w:szCs w:val="22"/>
        </w:rPr>
        <w:t xml:space="preserve"> 202</w:t>
      </w:r>
      <w:r w:rsidR="005752B9" w:rsidRPr="00BF6BF4">
        <w:rPr>
          <w:rFonts w:ascii="Times New Roman" w:hAnsi="Times New Roman" w:cs="Times New Roman"/>
          <w:sz w:val="22"/>
          <w:szCs w:val="22"/>
        </w:rPr>
        <w:t>4</w:t>
      </w:r>
      <w:r w:rsidRPr="00BF6BF4">
        <w:rPr>
          <w:rFonts w:ascii="Times New Roman" w:hAnsi="Times New Roman" w:cs="Times New Roman"/>
          <w:sz w:val="22"/>
          <w:szCs w:val="22"/>
        </w:rPr>
        <w:t xml:space="preserve"> року</w:t>
      </w:r>
    </w:p>
    <w:p w:rsidR="00E5231B" w:rsidRPr="001B1829" w:rsidRDefault="00E5231B">
      <w:pPr>
        <w:pStyle w:val="a3"/>
        <w:spacing w:before="1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4783"/>
      </w:tblGrid>
      <w:tr w:rsidR="00E5231B" w:rsidRPr="001B1829" w:rsidTr="001B1829">
        <w:trPr>
          <w:trHeight w:val="460"/>
        </w:trPr>
        <w:tc>
          <w:tcPr>
            <w:tcW w:w="5707" w:type="dxa"/>
          </w:tcPr>
          <w:p w:rsidR="00E5231B" w:rsidRPr="001B1829" w:rsidRDefault="000E5368" w:rsidP="001D6499">
            <w:pPr>
              <w:pStyle w:val="TableParagraph"/>
              <w:spacing w:line="22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Дата</w:t>
            </w:r>
            <w:r w:rsidRPr="001B1829"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заповнення</w:t>
            </w:r>
            <w:r w:rsidRPr="001B1829">
              <w:rPr>
                <w:rFonts w:ascii="Times New Roman" w:hAnsi="Times New Roman" w:cs="Times New Roman"/>
                <w:spacing w:val="-1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бюлетеня</w:t>
            </w:r>
            <w:r w:rsidRPr="001B1829">
              <w:rPr>
                <w:rFonts w:ascii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 w:rsidR="001D6499" w:rsidRPr="001B1829">
              <w:rPr>
                <w:rFonts w:ascii="Times New Roman" w:hAnsi="Times New Roman" w:cs="Times New Roman"/>
                <w:sz w:val="21"/>
                <w:szCs w:val="21"/>
              </w:rPr>
              <w:t>акціонером</w:t>
            </w:r>
            <w:r w:rsidRPr="001B1829">
              <w:rPr>
                <w:rFonts w:ascii="Times New Roman" w:hAnsi="Times New Roman" w:cs="Times New Roman"/>
                <w:spacing w:val="-10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(представником</w:t>
            </w:r>
            <w:r w:rsidRPr="001B1829">
              <w:rPr>
                <w:rFonts w:ascii="Times New Roman" w:hAnsi="Times New Roman" w:cs="Times New Roman"/>
                <w:spacing w:val="-47"/>
                <w:sz w:val="21"/>
                <w:szCs w:val="21"/>
              </w:rPr>
              <w:t xml:space="preserve"> </w:t>
            </w:r>
            <w:r w:rsidR="001D6499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акціонера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</w:p>
        </w:tc>
        <w:tc>
          <w:tcPr>
            <w:tcW w:w="4783" w:type="dxa"/>
          </w:tcPr>
          <w:p w:rsidR="00E5231B" w:rsidRPr="001B1829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5231B" w:rsidRPr="001B1829" w:rsidRDefault="000E5368" w:rsidP="00414585">
      <w:pPr>
        <w:pStyle w:val="1"/>
        <w:spacing w:before="120" w:after="60"/>
        <w:ind w:left="210"/>
        <w:jc w:val="left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Реквізити</w:t>
      </w:r>
      <w:r w:rsidRPr="001B1829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5171D"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4783"/>
      </w:tblGrid>
      <w:tr w:rsidR="00E5231B" w:rsidRPr="001B1829" w:rsidTr="001B1829">
        <w:trPr>
          <w:trHeight w:val="275"/>
        </w:trPr>
        <w:tc>
          <w:tcPr>
            <w:tcW w:w="5707" w:type="dxa"/>
          </w:tcPr>
          <w:p w:rsidR="00E5231B" w:rsidRPr="001B1829" w:rsidRDefault="000E5368" w:rsidP="0078684A">
            <w:pPr>
              <w:pStyle w:val="TableParagraph"/>
              <w:ind w:left="108"/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ПІБ</w:t>
            </w:r>
            <w:r w:rsidRPr="001B1829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або</w:t>
            </w:r>
            <w:r w:rsidRPr="001B1829"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85358A" w:rsidRPr="001B1829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айменування:</w:t>
            </w:r>
          </w:p>
          <w:p w:rsidR="0078684A" w:rsidRPr="001B1829" w:rsidRDefault="0078684A" w:rsidP="0078684A">
            <w:pPr>
              <w:pStyle w:val="TableParagraph"/>
              <w:ind w:left="10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3" w:type="dxa"/>
          </w:tcPr>
          <w:p w:rsidR="00E5231B" w:rsidRPr="001B1829" w:rsidRDefault="00E5231B" w:rsidP="0078684A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231B" w:rsidRPr="001B1829" w:rsidTr="001B1829">
        <w:trPr>
          <w:trHeight w:val="1312"/>
        </w:trPr>
        <w:tc>
          <w:tcPr>
            <w:tcW w:w="5707" w:type="dxa"/>
          </w:tcPr>
          <w:p w:rsidR="00E5231B" w:rsidRPr="001B1829" w:rsidRDefault="000E5368" w:rsidP="0085358A">
            <w:pPr>
              <w:pStyle w:val="TableParagraph"/>
              <w:spacing w:before="4" w:line="244" w:lineRule="auto"/>
              <w:ind w:right="98"/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Реєстраційний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номер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облікової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картки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платника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податків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(за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наявності)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або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="0085358A" w:rsidRPr="001B182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од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ЄДРПОУ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(для</w:t>
            </w:r>
            <w:r w:rsidRPr="001B1829">
              <w:rPr>
                <w:rFonts w:ascii="Times New Roman" w:hAnsi="Times New Roman" w:cs="Times New Roman"/>
                <w:spacing w:val="-48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юридичних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60"/>
                <w:sz w:val="21"/>
                <w:szCs w:val="21"/>
              </w:rPr>
              <w:t xml:space="preserve">–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резидентів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="005E3061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України)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або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ІКЮО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(ідентифікаційний код з торговельного, судового або</w:t>
            </w:r>
            <w:r w:rsidR="005E3061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pacing w:val="-48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банківського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реєстру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країни,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де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офіційно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зареєстрований</w:t>
            </w:r>
            <w:r w:rsidRPr="001B1829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іноземний</w:t>
            </w:r>
            <w:r w:rsidRPr="001B1829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суб’єкт</w:t>
            </w:r>
            <w:r w:rsidRPr="001B1829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господарської</w:t>
            </w:r>
            <w:r w:rsidR="005E3061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діяльності</w:t>
            </w:r>
            <w:r w:rsidR="005E3061" w:rsidRPr="001B182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783" w:type="dxa"/>
          </w:tcPr>
          <w:p w:rsidR="00E5231B" w:rsidRPr="001B1829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231B" w:rsidRPr="001B1829" w:rsidTr="001B1829">
        <w:trPr>
          <w:trHeight w:val="654"/>
        </w:trPr>
        <w:tc>
          <w:tcPr>
            <w:tcW w:w="5707" w:type="dxa"/>
          </w:tcPr>
          <w:p w:rsidR="00E5231B" w:rsidRPr="001B1829" w:rsidRDefault="000E5368" w:rsidP="0085358A">
            <w:pPr>
              <w:pStyle w:val="TableParagraph"/>
              <w:spacing w:line="218" w:lineRule="exact"/>
              <w:ind w:right="98"/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Дані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документа,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що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посвідчує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особу,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(назва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документа, номер (та за наявності </w:t>
            </w:r>
            <w:r w:rsidRPr="001B1829">
              <w:rPr>
                <w:rFonts w:ascii="Times New Roman" w:hAnsi="Times New Roman" w:cs="Times New Roman"/>
                <w:w w:val="160"/>
                <w:sz w:val="21"/>
                <w:szCs w:val="21"/>
              </w:rPr>
              <w:t xml:space="preserve">–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серія), дата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видачі</w:t>
            </w:r>
            <w:r w:rsidRPr="001B1829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та</w:t>
            </w:r>
            <w:r w:rsidRPr="001B1829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орган,</w:t>
            </w:r>
            <w:r w:rsidRPr="001B1829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що</w:t>
            </w:r>
            <w:r w:rsidRPr="001B1829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видав</w:t>
            </w:r>
            <w:r w:rsidRPr="001B1829">
              <w:rPr>
                <w:rFonts w:ascii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документ)</w:t>
            </w:r>
          </w:p>
        </w:tc>
        <w:tc>
          <w:tcPr>
            <w:tcW w:w="4783" w:type="dxa"/>
          </w:tcPr>
          <w:p w:rsidR="00E5231B" w:rsidRPr="001B1829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5231B" w:rsidRPr="001B1829" w:rsidRDefault="000E5368" w:rsidP="006077EF">
      <w:pPr>
        <w:spacing w:before="120" w:after="60"/>
        <w:ind w:left="210"/>
        <w:rPr>
          <w:rFonts w:ascii="Times New Roman" w:hAnsi="Times New Roman" w:cs="Times New Roman"/>
          <w:b/>
          <w:sz w:val="21"/>
          <w:szCs w:val="21"/>
        </w:rPr>
      </w:pPr>
      <w:r w:rsidRPr="001B1829">
        <w:rPr>
          <w:rFonts w:ascii="Times New Roman" w:hAnsi="Times New Roman" w:cs="Times New Roman"/>
          <w:b/>
          <w:sz w:val="21"/>
          <w:szCs w:val="21"/>
        </w:rPr>
        <w:t>Реквізити</w:t>
      </w:r>
      <w:r w:rsidRPr="001B1829">
        <w:rPr>
          <w:rFonts w:ascii="Times New Roman" w:hAnsi="Times New Roman" w:cs="Times New Roman"/>
          <w:b/>
          <w:spacing w:val="-6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b/>
          <w:sz w:val="21"/>
          <w:szCs w:val="21"/>
        </w:rPr>
        <w:t>представника</w:t>
      </w:r>
      <w:r w:rsidRPr="001B1829">
        <w:rPr>
          <w:rFonts w:ascii="Times New Roman" w:hAnsi="Times New Roman" w:cs="Times New Roman"/>
          <w:b/>
          <w:spacing w:val="-1"/>
          <w:sz w:val="21"/>
          <w:szCs w:val="21"/>
        </w:rPr>
        <w:t xml:space="preserve"> </w:t>
      </w:r>
      <w:r w:rsidR="0075171D" w:rsidRPr="001B1829">
        <w:rPr>
          <w:rFonts w:ascii="Times New Roman" w:hAnsi="Times New Roman" w:cs="Times New Roman"/>
          <w:b/>
          <w:sz w:val="21"/>
          <w:szCs w:val="21"/>
        </w:rPr>
        <w:t>акціонер</w:t>
      </w:r>
      <w:r w:rsidRPr="001B1829">
        <w:rPr>
          <w:rFonts w:ascii="Times New Roman" w:hAnsi="Times New Roman" w:cs="Times New Roman"/>
          <w:b/>
          <w:sz w:val="21"/>
          <w:szCs w:val="21"/>
        </w:rPr>
        <w:t>а</w:t>
      </w:r>
      <w:r w:rsidRPr="001B1829">
        <w:rPr>
          <w:rFonts w:ascii="Times New Roman" w:hAnsi="Times New Roman" w:cs="Times New Roman"/>
          <w:b/>
          <w:spacing w:val="-5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b/>
          <w:sz w:val="21"/>
          <w:szCs w:val="21"/>
        </w:rPr>
        <w:t>(за</w:t>
      </w:r>
      <w:r w:rsidRPr="001B1829">
        <w:rPr>
          <w:rFonts w:ascii="Times New Roman" w:hAnsi="Times New Roman" w:cs="Times New Roman"/>
          <w:b/>
          <w:spacing w:val="-6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b/>
          <w:sz w:val="21"/>
          <w:szCs w:val="21"/>
        </w:rPr>
        <w:t>наявності):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4783"/>
      </w:tblGrid>
      <w:tr w:rsidR="00E5231B" w:rsidRPr="001B1829" w:rsidTr="001B1829">
        <w:trPr>
          <w:trHeight w:val="654"/>
        </w:trPr>
        <w:tc>
          <w:tcPr>
            <w:tcW w:w="5707" w:type="dxa"/>
          </w:tcPr>
          <w:p w:rsidR="00E5231B" w:rsidRPr="001B1829" w:rsidRDefault="000E5368" w:rsidP="006077EF">
            <w:pPr>
              <w:pStyle w:val="TableParagraph"/>
              <w:spacing w:line="218" w:lineRule="exact"/>
              <w:ind w:right="96"/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ПІБ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або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Найменування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та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ПІБ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фізичної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особи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–</w:t>
            </w:r>
            <w:r w:rsidRPr="001B1829">
              <w:rPr>
                <w:rFonts w:ascii="Times New Roman" w:hAnsi="Times New Roman" w:cs="Times New Roman"/>
                <w:spacing w:val="-50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10"/>
                <w:sz w:val="21"/>
                <w:szCs w:val="21"/>
              </w:rPr>
              <w:t>уповноваженої</w:t>
            </w:r>
            <w:r w:rsidRPr="001B1829">
              <w:rPr>
                <w:rFonts w:ascii="Times New Roman" w:hAnsi="Times New Roman" w:cs="Times New Roman"/>
                <w:spacing w:val="1"/>
                <w:w w:val="110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10"/>
                <w:sz w:val="21"/>
                <w:szCs w:val="21"/>
              </w:rPr>
              <w:t>особи</w:t>
            </w:r>
            <w:r w:rsidRPr="001B1829">
              <w:rPr>
                <w:rFonts w:ascii="Times New Roman" w:hAnsi="Times New Roman" w:cs="Times New Roman"/>
                <w:spacing w:val="1"/>
                <w:w w:val="110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10"/>
                <w:sz w:val="21"/>
                <w:szCs w:val="21"/>
              </w:rPr>
              <w:t>юридичної</w:t>
            </w:r>
            <w:r w:rsidRPr="001B1829">
              <w:rPr>
                <w:rFonts w:ascii="Times New Roman" w:hAnsi="Times New Roman" w:cs="Times New Roman"/>
                <w:spacing w:val="1"/>
                <w:w w:val="110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10"/>
                <w:sz w:val="21"/>
                <w:szCs w:val="21"/>
              </w:rPr>
              <w:t xml:space="preserve">особи </w:t>
            </w:r>
            <w:r w:rsidRPr="001B1829">
              <w:rPr>
                <w:rFonts w:ascii="Times New Roman" w:hAnsi="Times New Roman" w:cs="Times New Roman"/>
                <w:w w:val="160"/>
                <w:sz w:val="21"/>
                <w:szCs w:val="21"/>
              </w:rPr>
              <w:t>–</w:t>
            </w:r>
            <w:r w:rsidRPr="001B1829">
              <w:rPr>
                <w:rFonts w:ascii="Times New Roman" w:hAnsi="Times New Roman" w:cs="Times New Roman"/>
                <w:spacing w:val="1"/>
                <w:w w:val="160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представника</w:t>
            </w:r>
            <w:r w:rsidRPr="001B1829">
              <w:rPr>
                <w:rFonts w:ascii="Times New Roman" w:hAnsi="Times New Roman" w:cs="Times New Roman"/>
                <w:spacing w:val="-8"/>
                <w:w w:val="105"/>
                <w:sz w:val="21"/>
                <w:szCs w:val="21"/>
              </w:rPr>
              <w:t xml:space="preserve"> </w:t>
            </w:r>
            <w:r w:rsidR="00DE7CBB"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акціонера</w:t>
            </w:r>
            <w:r w:rsidRPr="001B1829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(за</w:t>
            </w:r>
            <w:r w:rsidRPr="001B1829">
              <w:rPr>
                <w:rFonts w:ascii="Times New Roman" w:hAnsi="Times New Roman" w:cs="Times New Roman"/>
                <w:spacing w:val="-8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наявності):</w:t>
            </w:r>
          </w:p>
        </w:tc>
        <w:tc>
          <w:tcPr>
            <w:tcW w:w="4783" w:type="dxa"/>
          </w:tcPr>
          <w:p w:rsidR="00E5231B" w:rsidRPr="001B1829" w:rsidRDefault="00E5231B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231B" w:rsidRPr="001B1829" w:rsidTr="001B1829">
        <w:trPr>
          <w:trHeight w:val="1371"/>
        </w:trPr>
        <w:tc>
          <w:tcPr>
            <w:tcW w:w="5707" w:type="dxa"/>
          </w:tcPr>
          <w:p w:rsidR="00E5231B" w:rsidRPr="001B1829" w:rsidRDefault="000E5368" w:rsidP="00F62A54">
            <w:pPr>
              <w:pStyle w:val="TableParagraph"/>
              <w:spacing w:before="2" w:line="244" w:lineRule="auto"/>
              <w:ind w:right="99"/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Реєстраційний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номер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облікової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картки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платника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податків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(за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наявності)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або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за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ЄДРПОУ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(для</w:t>
            </w:r>
            <w:r w:rsidRPr="001B1829">
              <w:rPr>
                <w:rFonts w:ascii="Times New Roman" w:hAnsi="Times New Roman" w:cs="Times New Roman"/>
                <w:spacing w:val="-48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юридичних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осіб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60"/>
                <w:sz w:val="21"/>
                <w:szCs w:val="21"/>
              </w:rPr>
              <w:t xml:space="preserve">–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резидентів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України)/або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ІКЮО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(ідентифікаційний код з торговельного, судового або</w:t>
            </w:r>
            <w:r w:rsidR="005E3061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pacing w:val="-48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банківського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реєстру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країни,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де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офіційно</w:t>
            </w:r>
            <w:r w:rsidRPr="001B1829"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зареєстрований</w:t>
            </w:r>
            <w:r w:rsidRPr="001B1829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іноземний</w:t>
            </w:r>
            <w:r w:rsidRPr="001B1829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суб’єкт</w:t>
            </w:r>
            <w:r w:rsidRPr="001B1829">
              <w:rPr>
                <w:rFonts w:ascii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господарської</w:t>
            </w:r>
            <w:r w:rsidR="005E3061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діяльності</w:t>
            </w:r>
          </w:p>
        </w:tc>
        <w:tc>
          <w:tcPr>
            <w:tcW w:w="4783" w:type="dxa"/>
          </w:tcPr>
          <w:p w:rsidR="00E5231B" w:rsidRPr="001B1829" w:rsidRDefault="00E5231B" w:rsidP="00F62A54">
            <w:pPr>
              <w:pStyle w:val="TableParagraph"/>
              <w:ind w:left="0" w:right="9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5231B" w:rsidRPr="001B1829" w:rsidTr="001B1829">
        <w:trPr>
          <w:trHeight w:val="654"/>
        </w:trPr>
        <w:tc>
          <w:tcPr>
            <w:tcW w:w="5707" w:type="dxa"/>
          </w:tcPr>
          <w:p w:rsidR="00E5231B" w:rsidRPr="001B1829" w:rsidRDefault="000E5368" w:rsidP="00F62A54">
            <w:pPr>
              <w:pStyle w:val="TableParagraph"/>
              <w:spacing w:line="218" w:lineRule="exact"/>
              <w:ind w:right="99"/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Дані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документа,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що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посвідчує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особу,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(назва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 xml:space="preserve">документа, номер (та за наявності </w:t>
            </w:r>
            <w:r w:rsidRPr="001B1829">
              <w:rPr>
                <w:rFonts w:ascii="Times New Roman" w:hAnsi="Times New Roman" w:cs="Times New Roman"/>
                <w:w w:val="160"/>
                <w:sz w:val="21"/>
                <w:szCs w:val="21"/>
              </w:rPr>
              <w:t xml:space="preserve">–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серія), дата</w:t>
            </w:r>
            <w:r w:rsidRPr="001B1829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видачі</w:t>
            </w:r>
            <w:r w:rsidRPr="001B1829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та</w:t>
            </w:r>
            <w:r w:rsidRPr="001B1829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орган,</w:t>
            </w:r>
            <w:r w:rsidRPr="001B1829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що</w:t>
            </w:r>
            <w:r w:rsidRPr="001B1829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видав</w:t>
            </w:r>
            <w:r w:rsidRPr="001B1829">
              <w:rPr>
                <w:rFonts w:ascii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w w:val="105"/>
                <w:sz w:val="21"/>
                <w:szCs w:val="21"/>
              </w:rPr>
              <w:t>документ)</w:t>
            </w:r>
          </w:p>
        </w:tc>
        <w:tc>
          <w:tcPr>
            <w:tcW w:w="4783" w:type="dxa"/>
          </w:tcPr>
          <w:p w:rsidR="00E5231B" w:rsidRPr="001B1829" w:rsidRDefault="00E5231B" w:rsidP="00F62A54">
            <w:pPr>
              <w:pStyle w:val="TableParagraph"/>
              <w:ind w:left="0" w:right="9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5231B" w:rsidRPr="001B1829" w:rsidRDefault="00E5231B" w:rsidP="00F62A54">
      <w:pPr>
        <w:pStyle w:val="a3"/>
        <w:ind w:right="99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4783"/>
      </w:tblGrid>
      <w:tr w:rsidR="00E5231B" w:rsidRPr="001B1829" w:rsidTr="001B1829">
        <w:trPr>
          <w:trHeight w:val="346"/>
        </w:trPr>
        <w:tc>
          <w:tcPr>
            <w:tcW w:w="5707" w:type="dxa"/>
          </w:tcPr>
          <w:p w:rsidR="00E5231B" w:rsidRPr="001B1829" w:rsidRDefault="000E5368" w:rsidP="00F62A54">
            <w:pPr>
              <w:pStyle w:val="TableParagraph"/>
              <w:ind w:left="159" w:right="9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t>Кількість</w:t>
            </w:r>
            <w:r w:rsidRPr="001B1829"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t>голосів,</w:t>
            </w:r>
            <w:r w:rsidRPr="001B1829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t>що</w:t>
            </w:r>
            <w:r w:rsidRPr="001B1829">
              <w:rPr>
                <w:rFonts w:ascii="Times New Roman" w:hAnsi="Times New Roman" w:cs="Times New Roman"/>
                <w:b/>
                <w:spacing w:val="-6"/>
                <w:sz w:val="21"/>
                <w:szCs w:val="21"/>
              </w:rPr>
              <w:t xml:space="preserve"> </w:t>
            </w:r>
            <w:r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належать </w:t>
            </w:r>
            <w:r w:rsidR="00885897"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t>акціонеру</w:t>
            </w:r>
            <w:r w:rsidR="006077EF"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(цифрами)</w:t>
            </w:r>
            <w:r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4783" w:type="dxa"/>
          </w:tcPr>
          <w:p w:rsidR="00E5231B" w:rsidRPr="001B1829" w:rsidRDefault="00E5231B" w:rsidP="00F62A54">
            <w:pPr>
              <w:pStyle w:val="TableParagraph"/>
              <w:ind w:left="0" w:right="99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5231B" w:rsidRPr="001B1829" w:rsidRDefault="00E5231B" w:rsidP="00F62A54">
      <w:pPr>
        <w:pStyle w:val="a3"/>
        <w:spacing w:before="3"/>
        <w:ind w:right="99"/>
        <w:rPr>
          <w:rFonts w:ascii="Times New Roman" w:hAnsi="Times New Roman" w:cs="Times New Roman"/>
          <w:b/>
          <w:sz w:val="21"/>
          <w:szCs w:val="21"/>
        </w:rPr>
      </w:pPr>
    </w:p>
    <w:p w:rsidR="00B67836" w:rsidRPr="001B1829" w:rsidRDefault="00B67836" w:rsidP="00B67836">
      <w:pPr>
        <w:pStyle w:val="1"/>
        <w:ind w:left="0" w:right="96"/>
        <w:jc w:val="both"/>
        <w:rPr>
          <w:rFonts w:ascii="Times New Roman" w:hAnsi="Times New Roman" w:cs="Times New Roman"/>
          <w:sz w:val="21"/>
          <w:szCs w:val="21"/>
        </w:rPr>
      </w:pPr>
    </w:p>
    <w:p w:rsidR="00B67836" w:rsidRPr="001B1829" w:rsidRDefault="00B67836" w:rsidP="00B67836">
      <w:pPr>
        <w:pStyle w:val="1"/>
        <w:ind w:left="0" w:right="96"/>
        <w:jc w:val="both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Увага!</w:t>
      </w:r>
    </w:p>
    <w:p w:rsidR="00B67836" w:rsidRPr="001B1829" w:rsidRDefault="00B67836" w:rsidP="00B67836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Бюлетень підписується акціонером (представником акціонера) та має містити реквізити акціонера</w:t>
      </w:r>
    </w:p>
    <w:p w:rsidR="00B67836" w:rsidRPr="001B1829" w:rsidRDefault="00B67836" w:rsidP="00B67836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(представника акціонера) та найменування юридичної особи у разі, якщо вона є акціонером. Підпис</w:t>
      </w:r>
    </w:p>
    <w:p w:rsidR="00B67836" w:rsidRPr="001B1829" w:rsidRDefault="00B67836" w:rsidP="00B67836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</w:r>
    </w:p>
    <w:p w:rsidR="00B67836" w:rsidRPr="001B1829" w:rsidRDefault="00B67836" w:rsidP="00B67836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За відсутності таких реквізитів і підпису (</w:t>
      </w:r>
      <w:proofErr w:type="spellStart"/>
      <w:r w:rsidRPr="001B1829">
        <w:rPr>
          <w:rFonts w:ascii="Times New Roman" w:hAnsi="Times New Roman" w:cs="Times New Roman"/>
          <w:b w:val="0"/>
          <w:sz w:val="21"/>
          <w:szCs w:val="21"/>
        </w:rPr>
        <w:t>-ів</w:t>
      </w:r>
      <w:proofErr w:type="spellEnd"/>
      <w:r w:rsidRPr="001B1829">
        <w:rPr>
          <w:rFonts w:ascii="Times New Roman" w:hAnsi="Times New Roman" w:cs="Times New Roman"/>
          <w:b w:val="0"/>
          <w:sz w:val="21"/>
          <w:szCs w:val="21"/>
        </w:rPr>
        <w:t>) бюлетень вважається недійсним і не враховується під час</w:t>
      </w:r>
    </w:p>
    <w:p w:rsidR="00B67836" w:rsidRPr="001B1829" w:rsidRDefault="00B67836" w:rsidP="00B67836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підрахунку голосів.</w:t>
      </w:r>
    </w:p>
    <w:p w:rsidR="00B67836" w:rsidRPr="001B1829" w:rsidRDefault="00B67836" w:rsidP="00B67836">
      <w:pPr>
        <w:pStyle w:val="1"/>
        <w:spacing w:after="120"/>
        <w:ind w:left="0" w:right="96"/>
        <w:jc w:val="left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 xml:space="preserve">Бюлетень може бути заповнений </w:t>
      </w:r>
      <w:proofErr w:type="spellStart"/>
      <w:r w:rsidRPr="001B1829">
        <w:rPr>
          <w:rFonts w:ascii="Times New Roman" w:hAnsi="Times New Roman" w:cs="Times New Roman"/>
          <w:b w:val="0"/>
          <w:sz w:val="21"/>
          <w:szCs w:val="21"/>
        </w:rPr>
        <w:t>машинодруком</w:t>
      </w:r>
      <w:proofErr w:type="spellEnd"/>
      <w:r w:rsidRPr="001B1829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B67836" w:rsidRPr="001B1829" w:rsidRDefault="00B67836" w:rsidP="00B67836">
      <w:pPr>
        <w:spacing w:before="1"/>
        <w:rPr>
          <w:rFonts w:ascii="Times New Roman" w:hAnsi="Times New Roman" w:cs="Times New Roman"/>
          <w:sz w:val="21"/>
          <w:szCs w:val="21"/>
        </w:rPr>
      </w:pPr>
    </w:p>
    <w:p w:rsidR="00B67836" w:rsidRPr="001B1829" w:rsidRDefault="00B67836" w:rsidP="00B67836">
      <w:pPr>
        <w:spacing w:before="1"/>
        <w:rPr>
          <w:rFonts w:ascii="Times New Roman" w:hAnsi="Times New Roman" w:cs="Times New Roman"/>
          <w:sz w:val="21"/>
          <w:szCs w:val="21"/>
        </w:rPr>
      </w:pPr>
    </w:p>
    <w:p w:rsidR="00B67836" w:rsidRPr="001B1829" w:rsidRDefault="00B67836" w:rsidP="00B67836">
      <w:pPr>
        <w:spacing w:before="1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ПІБ/найменування</w:t>
      </w:r>
      <w:r w:rsidRPr="001B1829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юридичної</w:t>
      </w:r>
      <w:r w:rsidRPr="001B1829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особи</w:t>
      </w:r>
    </w:p>
    <w:p w:rsidR="00B67836" w:rsidRPr="001B1829" w:rsidRDefault="00B67836" w:rsidP="00B67836">
      <w:pPr>
        <w:spacing w:before="2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та</w:t>
      </w:r>
      <w:r w:rsidRPr="001B1829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підпис</w:t>
      </w:r>
      <w:r w:rsidRPr="001B182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(його</w:t>
      </w:r>
      <w:r w:rsidRPr="001B1829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представника) _________________________________</w:t>
      </w:r>
    </w:p>
    <w:p w:rsidR="00B67836" w:rsidRPr="001B1829" w:rsidRDefault="00B67836" w:rsidP="00B67836">
      <w:pPr>
        <w:pStyle w:val="1"/>
        <w:spacing w:after="120"/>
        <w:ind w:left="0" w:right="96"/>
        <w:jc w:val="left"/>
        <w:rPr>
          <w:rFonts w:ascii="Times New Roman" w:hAnsi="Times New Roman" w:cs="Times New Roman"/>
          <w:b w:val="0"/>
          <w:sz w:val="21"/>
          <w:szCs w:val="21"/>
        </w:rPr>
      </w:pPr>
    </w:p>
    <w:p w:rsidR="009419C0" w:rsidRDefault="009419C0" w:rsidP="00AD0CCC">
      <w:pPr>
        <w:pStyle w:val="1"/>
        <w:spacing w:after="120"/>
        <w:ind w:left="0" w:right="96"/>
        <w:jc w:val="left"/>
        <w:rPr>
          <w:rFonts w:ascii="Times New Roman" w:hAnsi="Times New Roman" w:cs="Times New Roman"/>
          <w:sz w:val="21"/>
          <w:szCs w:val="21"/>
        </w:rPr>
      </w:pPr>
    </w:p>
    <w:p w:rsidR="000F3E17" w:rsidRPr="001B1829" w:rsidRDefault="000F3E17" w:rsidP="00AD0CCC">
      <w:pPr>
        <w:pStyle w:val="1"/>
        <w:spacing w:after="120"/>
        <w:ind w:left="0" w:right="96"/>
        <w:jc w:val="left"/>
        <w:rPr>
          <w:rFonts w:ascii="Times New Roman" w:hAnsi="Times New Roman" w:cs="Times New Roman"/>
          <w:sz w:val="21"/>
          <w:szCs w:val="21"/>
        </w:rPr>
      </w:pPr>
    </w:p>
    <w:p w:rsidR="00E5231B" w:rsidRPr="001B1829" w:rsidRDefault="000E5368" w:rsidP="00AD0CCC">
      <w:pPr>
        <w:pStyle w:val="1"/>
        <w:spacing w:after="120"/>
        <w:ind w:left="0" w:right="96"/>
        <w:jc w:val="left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lastRenderedPageBreak/>
        <w:t>Питання,</w:t>
      </w:r>
      <w:r w:rsidRPr="001B182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винесені</w:t>
      </w:r>
      <w:r w:rsidRPr="001B1829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на</w:t>
      </w:r>
      <w:r w:rsidRPr="001B182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голосування: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4783"/>
      </w:tblGrid>
      <w:tr w:rsidR="007232DF" w:rsidRPr="000F3E17" w:rsidTr="001B1829">
        <w:trPr>
          <w:trHeight w:val="201"/>
        </w:trPr>
        <w:tc>
          <w:tcPr>
            <w:tcW w:w="10490" w:type="dxa"/>
            <w:gridSpan w:val="2"/>
          </w:tcPr>
          <w:p w:rsidR="007232DF" w:rsidRPr="000F3E17" w:rsidRDefault="007232DF" w:rsidP="00F62A54">
            <w:pPr>
              <w:pStyle w:val="TableParagraph"/>
              <w:spacing w:line="218" w:lineRule="exact"/>
              <w:ind w:right="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b/>
                <w:sz w:val="20"/>
                <w:szCs w:val="20"/>
              </w:rPr>
              <w:t>Кумулятивне голос</w:t>
            </w:r>
            <w:r w:rsidR="00F1084D" w:rsidRPr="000F3E17">
              <w:rPr>
                <w:rFonts w:ascii="Times New Roman" w:hAnsi="Times New Roman" w:cs="Times New Roman"/>
                <w:b/>
                <w:sz w:val="20"/>
                <w:szCs w:val="20"/>
              </w:rPr>
              <w:t>ування з питань порядку денного</w:t>
            </w:r>
          </w:p>
        </w:tc>
      </w:tr>
      <w:tr w:rsidR="00E5231B" w:rsidRPr="000F3E17" w:rsidTr="001B1829">
        <w:trPr>
          <w:trHeight w:val="260"/>
        </w:trPr>
        <w:tc>
          <w:tcPr>
            <w:tcW w:w="5707" w:type="dxa"/>
          </w:tcPr>
          <w:p w:rsidR="00E5231B" w:rsidRPr="000F3E17" w:rsidRDefault="000E5368" w:rsidP="00F1084D">
            <w:pPr>
              <w:pStyle w:val="TableParagraph"/>
              <w:ind w:left="108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r w:rsidRPr="000F3E1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порядку</w:t>
            </w:r>
            <w:r w:rsidRPr="000F3E1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денного</w:t>
            </w:r>
            <w:r w:rsidRPr="000F3E1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F3E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7232DF" w:rsidRPr="000F3E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783" w:type="dxa"/>
          </w:tcPr>
          <w:p w:rsidR="00E5231B" w:rsidRPr="000F3E17" w:rsidRDefault="007232DF" w:rsidP="00E3275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Обрання членів наглядової ради Товариства</w:t>
            </w:r>
          </w:p>
        </w:tc>
      </w:tr>
      <w:tr w:rsidR="00E5231B" w:rsidRPr="000F3E17" w:rsidTr="001B1829">
        <w:trPr>
          <w:trHeight w:val="566"/>
        </w:trPr>
        <w:tc>
          <w:tcPr>
            <w:tcW w:w="5707" w:type="dxa"/>
          </w:tcPr>
          <w:p w:rsidR="00AC0AE0" w:rsidRPr="000F3E17" w:rsidRDefault="007232DF" w:rsidP="00F1084D">
            <w:pPr>
              <w:pStyle w:val="TableParagraph"/>
              <w:tabs>
                <w:tab w:val="left" w:pos="37"/>
              </w:tabs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Загальна кількість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4783" w:type="dxa"/>
          </w:tcPr>
          <w:p w:rsidR="00CB300C" w:rsidRPr="000F3E17" w:rsidRDefault="00F1084D" w:rsidP="00AC0AE0">
            <w:pPr>
              <w:pStyle w:val="TableParagraph"/>
              <w:spacing w:before="2" w:line="244" w:lineRule="auto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5 (п</w:t>
            </w:r>
            <w:r w:rsidRPr="000F3E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ять)</w:t>
            </w:r>
          </w:p>
          <w:p w:rsidR="00E5231B" w:rsidRPr="000F3E17" w:rsidRDefault="00E5231B" w:rsidP="00CB300C">
            <w:pPr>
              <w:pStyle w:val="TableParagraph"/>
              <w:spacing w:before="2" w:line="244" w:lineRule="auto"/>
              <w:ind w:left="31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84D" w:rsidRPr="000F3E17" w:rsidTr="001B1829">
        <w:trPr>
          <w:trHeight w:val="566"/>
        </w:trPr>
        <w:tc>
          <w:tcPr>
            <w:tcW w:w="5707" w:type="dxa"/>
          </w:tcPr>
          <w:p w:rsidR="00F1084D" w:rsidRPr="000F3E17" w:rsidRDefault="00F1084D" w:rsidP="00AC0AE0">
            <w:pPr>
              <w:pStyle w:val="TableParagraph"/>
              <w:tabs>
                <w:tab w:val="left" w:pos="37"/>
              </w:tabs>
              <w:ind w:left="108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кумулятивних голосів, що належать акціонеру, для кумулятивного голосування по питанню № 7: </w:t>
            </w:r>
          </w:p>
        </w:tc>
        <w:tc>
          <w:tcPr>
            <w:tcW w:w="4783" w:type="dxa"/>
          </w:tcPr>
          <w:p w:rsidR="00F1084D" w:rsidRPr="000F3E17" w:rsidRDefault="00F1084D" w:rsidP="00E32757">
            <w:pPr>
              <w:pStyle w:val="TableParagraph"/>
              <w:spacing w:before="2" w:line="244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2FB" w:rsidRDefault="00E32757" w:rsidP="000F3E17">
      <w:pPr>
        <w:pStyle w:val="a3"/>
        <w:rPr>
          <w:rFonts w:ascii="Times New Roman" w:hAnsi="Times New Roman" w:cs="Times New Roman"/>
          <w:sz w:val="20"/>
          <w:szCs w:val="20"/>
        </w:rPr>
      </w:pPr>
      <w:r w:rsidRPr="000F3E17">
        <w:rPr>
          <w:rFonts w:ascii="Times New Roman" w:hAnsi="Times New Roman" w:cs="Times New Roman"/>
          <w:sz w:val="20"/>
          <w:szCs w:val="20"/>
        </w:rPr>
        <w:t>для визначення кількості кумулятивних голосів помножте кількість ваших голосів на</w:t>
      </w:r>
      <w:r w:rsidR="009162FB" w:rsidRPr="000F3E17">
        <w:rPr>
          <w:rFonts w:ascii="Times New Roman" w:hAnsi="Times New Roman" w:cs="Times New Roman"/>
          <w:sz w:val="20"/>
          <w:szCs w:val="20"/>
        </w:rPr>
        <w:t xml:space="preserve"> </w:t>
      </w:r>
      <w:r w:rsidRPr="000F3E17">
        <w:rPr>
          <w:rFonts w:ascii="Times New Roman" w:hAnsi="Times New Roman" w:cs="Times New Roman"/>
          <w:sz w:val="20"/>
          <w:szCs w:val="20"/>
        </w:rPr>
        <w:t>загальну кількість членів наглядової ради Товариства</w:t>
      </w:r>
      <w:r w:rsidR="000F3E17">
        <w:rPr>
          <w:rFonts w:ascii="Times New Roman" w:hAnsi="Times New Roman" w:cs="Times New Roman"/>
          <w:sz w:val="20"/>
          <w:szCs w:val="20"/>
        </w:rPr>
        <w:t xml:space="preserve"> </w:t>
      </w:r>
      <w:r w:rsidRPr="000F3E17">
        <w:rPr>
          <w:rFonts w:ascii="Times New Roman" w:hAnsi="Times New Roman" w:cs="Times New Roman"/>
          <w:sz w:val="20"/>
          <w:szCs w:val="20"/>
        </w:rPr>
        <w:t>кумулятивні голоси ви можете на власний розсуд розділити або між усіма кандидатами, або між декількома кандидатами, або</w:t>
      </w:r>
      <w:r w:rsidR="009162FB" w:rsidRPr="000F3E17">
        <w:rPr>
          <w:rFonts w:ascii="Times New Roman" w:hAnsi="Times New Roman" w:cs="Times New Roman"/>
          <w:sz w:val="20"/>
          <w:szCs w:val="20"/>
        </w:rPr>
        <w:t xml:space="preserve"> </w:t>
      </w:r>
      <w:r w:rsidRPr="000F3E17">
        <w:rPr>
          <w:rFonts w:ascii="Times New Roman" w:hAnsi="Times New Roman" w:cs="Times New Roman"/>
          <w:sz w:val="20"/>
          <w:szCs w:val="20"/>
        </w:rPr>
        <w:t>віддати за одного кандидата</w:t>
      </w:r>
    </w:p>
    <w:p w:rsidR="000F3E17" w:rsidRPr="000F3E17" w:rsidRDefault="000F3E17" w:rsidP="000F3E17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197377" w:rsidRPr="000F3E17" w:rsidTr="001B1829">
        <w:tc>
          <w:tcPr>
            <w:tcW w:w="10490" w:type="dxa"/>
          </w:tcPr>
          <w:p w:rsidR="00197377" w:rsidRPr="000F3E17" w:rsidRDefault="00197377" w:rsidP="009162FB">
            <w:pPr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32017699"/>
            <w:r w:rsidRPr="000F3E17">
              <w:rPr>
                <w:rFonts w:ascii="Times New Roman" w:hAnsi="Times New Roman" w:cs="Times New Roman"/>
                <w:b/>
                <w:sz w:val="20"/>
                <w:szCs w:val="20"/>
              </w:rPr>
              <w:t>Запропоновані кандидати</w:t>
            </w:r>
          </w:p>
        </w:tc>
      </w:tr>
      <w:tr w:rsidR="00197377" w:rsidRPr="000F3E17" w:rsidTr="001B1829">
        <w:trPr>
          <w:trHeight w:val="7102"/>
        </w:trPr>
        <w:tc>
          <w:tcPr>
            <w:tcW w:w="10490" w:type="dxa"/>
          </w:tcPr>
          <w:p w:rsidR="00197377" w:rsidRPr="000F3E17" w:rsidRDefault="00197377" w:rsidP="0090137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3E17">
              <w:rPr>
                <w:rFonts w:ascii="Times New Roman" w:hAnsi="Times New Roman" w:cs="Times New Roman"/>
                <w:b/>
              </w:rPr>
              <w:t>Желєзко</w:t>
            </w:r>
            <w:proofErr w:type="spellEnd"/>
            <w:r w:rsidRPr="000F3E17">
              <w:rPr>
                <w:rFonts w:ascii="Times New Roman" w:hAnsi="Times New Roman" w:cs="Times New Roman"/>
                <w:b/>
              </w:rPr>
              <w:t xml:space="preserve"> Ігор Платонович</w:t>
            </w:r>
          </w:p>
          <w:p w:rsidR="00197377" w:rsidRPr="000F3E17" w:rsidRDefault="00197377" w:rsidP="0090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Рік народження – </w:t>
            </w:r>
            <w:r w:rsidR="009810F6" w:rsidRPr="000F3E17"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  <w:p w:rsidR="00197377" w:rsidRPr="000F3E17" w:rsidRDefault="00197377" w:rsidP="0090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Особа (особи), що внесла пропозицію щодо даного кандидата – </w:t>
            </w:r>
            <w:r w:rsidR="00931D93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акціонер </w:t>
            </w:r>
            <w:proofErr w:type="spellStart"/>
            <w:r w:rsidR="009B413D" w:rsidRPr="000F3E17">
              <w:rPr>
                <w:rFonts w:ascii="Times New Roman" w:hAnsi="Times New Roman" w:cs="Times New Roman"/>
                <w:sz w:val="20"/>
                <w:szCs w:val="20"/>
              </w:rPr>
              <w:t>Біленко</w:t>
            </w:r>
            <w:proofErr w:type="spellEnd"/>
            <w:r w:rsidR="009B413D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751" w:rsidRPr="000F3E17">
              <w:rPr>
                <w:rFonts w:ascii="Times New Roman" w:hAnsi="Times New Roman" w:cs="Times New Roman"/>
                <w:sz w:val="20"/>
                <w:szCs w:val="20"/>
              </w:rPr>
              <w:t>Олександр Миколайович, розмір пакета акцій - 2520</w:t>
            </w:r>
          </w:p>
          <w:p w:rsidR="00197377" w:rsidRPr="000F3E17" w:rsidRDefault="00197377" w:rsidP="0090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Кількість, тип та/або клас належних кандидату акцій – </w:t>
            </w:r>
            <w:r w:rsidR="009810F6" w:rsidRPr="000F3E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810F6" w:rsidRPr="000F3E17">
              <w:rPr>
                <w:rFonts w:ascii="Times New Roman" w:hAnsi="Times New Roman" w:cs="Times New Roman"/>
                <w:sz w:val="20"/>
                <w:szCs w:val="20"/>
              </w:rPr>
              <w:t>355200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</w:rPr>
              <w:t>акція проста електронна іменна</w:t>
            </w:r>
          </w:p>
          <w:p w:rsidR="00197377" w:rsidRPr="000F3E17" w:rsidRDefault="00197377" w:rsidP="0090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Освіта – </w:t>
            </w:r>
            <w:r w:rsidR="009810F6" w:rsidRPr="000F3E17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r w:rsidR="001B1829" w:rsidRPr="000F3E17">
              <w:rPr>
                <w:rFonts w:ascii="Times New Roman" w:hAnsi="Times New Roman" w:cs="Times New Roman"/>
                <w:sz w:val="20"/>
                <w:szCs w:val="20"/>
              </w:rPr>
              <w:t>, закінчив  у 1981 році Дніпропетровський державний університет, спеціальність  динаміка та міцність машин</w:t>
            </w:r>
          </w:p>
          <w:p w:rsidR="00197377" w:rsidRPr="000F3E17" w:rsidRDefault="00197377" w:rsidP="0090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Місце роботи – </w:t>
            </w:r>
            <w:r w:rsidR="004D1D79" w:rsidRPr="000F3E17">
              <w:rPr>
                <w:rFonts w:ascii="Times New Roman" w:hAnsi="Times New Roman" w:cs="Times New Roman"/>
                <w:sz w:val="20"/>
                <w:szCs w:val="20"/>
              </w:rPr>
              <w:t>не працює</w:t>
            </w:r>
          </w:p>
          <w:p w:rsidR="00197377" w:rsidRPr="000F3E17" w:rsidRDefault="00197377" w:rsidP="0090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Інформація про стаж роботи протягом останніх п’яти років –</w:t>
            </w:r>
            <w:r w:rsidR="001B1829" w:rsidRPr="000F3E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D1D79"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ЗАТ "</w:t>
            </w:r>
            <w:proofErr w:type="spellStart"/>
            <w:r w:rsidR="004D1D79"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Днiпрокомунпроект</w:t>
            </w:r>
            <w:proofErr w:type="spellEnd"/>
            <w:r w:rsidR="004D1D79"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="00AF2B31"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="001B1829"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перший заступник </w:t>
            </w:r>
            <w:r w:rsidR="001B1829"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голови правління </w:t>
            </w:r>
          </w:p>
          <w:p w:rsidR="00931D93" w:rsidRPr="000F3E17" w:rsidRDefault="00931D93" w:rsidP="0093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Наявність (відсутність) непогашеної (</w:t>
            </w:r>
            <w:proofErr w:type="spellStart"/>
            <w:r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незнятої</w:t>
            </w:r>
            <w:proofErr w:type="spellEnd"/>
            <w:r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судимості – відсутня</w:t>
            </w:r>
          </w:p>
          <w:p w:rsidR="00931D93" w:rsidRPr="000F3E17" w:rsidRDefault="00931D93" w:rsidP="0093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Наявність (відсутність) заборони обіймати певні посади та/або займатись певною діяльністю – відсутня</w:t>
            </w:r>
          </w:p>
          <w:p w:rsidR="00197377" w:rsidRPr="000F3E17" w:rsidRDefault="0090137D" w:rsidP="0090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 є кандидат афілійованою особою Товариства –  </w:t>
            </w:r>
            <w:r w:rsidR="00931D93"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ні</w:t>
            </w:r>
          </w:p>
          <w:p w:rsidR="008647F8" w:rsidRPr="000F3E17" w:rsidRDefault="0090137D" w:rsidP="009013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F3E17">
              <w:rPr>
                <w:sz w:val="20"/>
                <w:szCs w:val="20"/>
                <w:lang w:val="uk-UA"/>
              </w:rPr>
              <w:t>І</w:t>
            </w:r>
            <w:r w:rsidR="008647F8" w:rsidRPr="000F3E17">
              <w:rPr>
                <w:sz w:val="20"/>
                <w:szCs w:val="20"/>
                <w:lang w:val="uk-UA"/>
              </w:rPr>
              <w:t>нформація про:</w:t>
            </w:r>
          </w:p>
          <w:p w:rsidR="008647F8" w:rsidRPr="000F3E17" w:rsidRDefault="00F6464E" w:rsidP="009013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bookmarkStart w:id="1" w:name="n29"/>
            <w:bookmarkEnd w:id="1"/>
            <w:r w:rsidRPr="000F3E17">
              <w:rPr>
                <w:sz w:val="20"/>
                <w:szCs w:val="20"/>
                <w:lang w:val="uk-UA"/>
              </w:rPr>
              <w:t>акціонерів Т</w:t>
            </w:r>
            <w:r w:rsidR="008647F8" w:rsidRPr="000F3E17">
              <w:rPr>
                <w:sz w:val="20"/>
                <w:szCs w:val="20"/>
                <w:lang w:val="uk-UA"/>
              </w:rPr>
              <w:t xml:space="preserve">овариства </w:t>
            </w:r>
            <w:r w:rsidRPr="000F3E17">
              <w:rPr>
                <w:sz w:val="20"/>
                <w:szCs w:val="20"/>
                <w:lang w:val="uk-UA"/>
              </w:rPr>
              <w:t>–</w:t>
            </w:r>
            <w:r w:rsidR="008647F8" w:rsidRPr="000F3E17">
              <w:rPr>
                <w:sz w:val="20"/>
                <w:szCs w:val="20"/>
                <w:lang w:val="uk-UA"/>
              </w:rPr>
              <w:t xml:space="preserve"> власників 10 і більше відсотків простих акцій, що є афілійованими особами кандидата</w:t>
            </w:r>
            <w:r w:rsidRPr="000F3E17">
              <w:rPr>
                <w:sz w:val="20"/>
                <w:szCs w:val="20"/>
                <w:lang w:val="uk-UA"/>
              </w:rPr>
              <w:t xml:space="preserve"> – </w:t>
            </w:r>
            <w:r w:rsidR="00931D93" w:rsidRPr="000F3E17">
              <w:rPr>
                <w:sz w:val="20"/>
                <w:szCs w:val="20"/>
                <w:lang w:val="uk-UA"/>
              </w:rPr>
              <w:t>ні</w:t>
            </w:r>
          </w:p>
          <w:p w:rsidR="00F6464E" w:rsidRPr="000F3E17" w:rsidRDefault="00F6464E" w:rsidP="009013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0F3E17">
              <w:rPr>
                <w:sz w:val="20"/>
                <w:szCs w:val="20"/>
                <w:shd w:val="clear" w:color="auto" w:fill="FFFFFF"/>
                <w:lang w:val="uk-UA"/>
              </w:rPr>
              <w:t xml:space="preserve">посадових осіб Товариства, що є афілійованими особами кандидата – </w:t>
            </w:r>
            <w:r w:rsidR="00931D93" w:rsidRPr="000F3E17">
              <w:rPr>
                <w:sz w:val="20"/>
                <w:szCs w:val="20"/>
                <w:shd w:val="clear" w:color="auto" w:fill="FFFFFF"/>
                <w:lang w:val="uk-UA"/>
              </w:rPr>
              <w:t>ні</w:t>
            </w:r>
          </w:p>
          <w:p w:rsidR="000F3E17" w:rsidRPr="000F3E17" w:rsidRDefault="0090137D" w:rsidP="009013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F3E17">
              <w:rPr>
                <w:sz w:val="20"/>
                <w:szCs w:val="20"/>
                <w:shd w:val="clear" w:color="auto" w:fill="FFFFFF"/>
                <w:lang w:val="uk-UA"/>
              </w:rPr>
              <w:t xml:space="preserve">Чи є кандидат акціонером, представником акціонера або групи акціонерів – </w:t>
            </w:r>
            <w:r w:rsidR="00931D93" w:rsidRPr="000F3E17">
              <w:rPr>
                <w:sz w:val="20"/>
                <w:szCs w:val="20"/>
                <w:shd w:val="clear" w:color="auto" w:fill="FFFFFF"/>
                <w:lang w:val="uk-UA"/>
              </w:rPr>
              <w:t>акціонер</w:t>
            </w:r>
            <w:r w:rsidR="00AF2B31" w:rsidRPr="000F3E17">
              <w:rPr>
                <w:sz w:val="20"/>
                <w:szCs w:val="20"/>
                <w:lang w:val="uk-UA"/>
              </w:rPr>
              <w:t>,</w:t>
            </w:r>
          </w:p>
          <w:p w:rsidR="0090137D" w:rsidRPr="000F3E17" w:rsidRDefault="00AF2B31" w:rsidP="0090137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0F3E1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3E17">
              <w:rPr>
                <w:sz w:val="20"/>
                <w:szCs w:val="20"/>
              </w:rPr>
              <w:t>розмі</w:t>
            </w:r>
            <w:proofErr w:type="gramStart"/>
            <w:r w:rsidRPr="000F3E1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F3E17">
              <w:rPr>
                <w:sz w:val="20"/>
                <w:szCs w:val="20"/>
              </w:rPr>
              <w:t xml:space="preserve"> пакета </w:t>
            </w:r>
            <w:proofErr w:type="spellStart"/>
            <w:r w:rsidRPr="000F3E17">
              <w:rPr>
                <w:sz w:val="20"/>
                <w:szCs w:val="20"/>
              </w:rPr>
              <w:t>акцій</w:t>
            </w:r>
            <w:proofErr w:type="spellEnd"/>
            <w:r w:rsidRPr="000F3E17">
              <w:rPr>
                <w:sz w:val="20"/>
                <w:szCs w:val="20"/>
              </w:rPr>
              <w:t xml:space="preserve"> -3</w:t>
            </w:r>
            <w:r w:rsidR="000F3E17" w:rsidRPr="000F3E17">
              <w:rPr>
                <w:sz w:val="20"/>
                <w:szCs w:val="20"/>
                <w:lang w:val="uk-UA"/>
              </w:rPr>
              <w:t xml:space="preserve"> </w:t>
            </w:r>
            <w:r w:rsidRPr="000F3E17">
              <w:rPr>
                <w:sz w:val="20"/>
                <w:szCs w:val="20"/>
              </w:rPr>
              <w:t>355</w:t>
            </w:r>
            <w:r w:rsidR="000F3E17" w:rsidRPr="000F3E17">
              <w:rPr>
                <w:sz w:val="20"/>
                <w:szCs w:val="20"/>
                <w:lang w:val="uk-UA"/>
              </w:rPr>
              <w:t xml:space="preserve"> </w:t>
            </w:r>
            <w:r w:rsidRPr="000F3E17">
              <w:rPr>
                <w:sz w:val="20"/>
                <w:szCs w:val="20"/>
              </w:rPr>
              <w:t>200</w:t>
            </w:r>
          </w:p>
          <w:p w:rsidR="00931D93" w:rsidRPr="000F3E17" w:rsidRDefault="00931D93" w:rsidP="00931D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Наявність письмової заяви кандидата про згоду на обрання членом наглядової ради Товариства – так</w:t>
            </w:r>
          </w:p>
          <w:p w:rsidR="009419C0" w:rsidRPr="000F3E17" w:rsidRDefault="009419C0" w:rsidP="00F97A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F97A5F" w:rsidRPr="000F3E17" w:rsidRDefault="00F97A5F" w:rsidP="00F97A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F3E17">
              <w:rPr>
                <w:b/>
                <w:sz w:val="22"/>
                <w:szCs w:val="22"/>
                <w:lang w:val="uk-UA"/>
              </w:rPr>
              <w:t>Гілунг</w:t>
            </w:r>
            <w:proofErr w:type="spellEnd"/>
            <w:r w:rsidRPr="000F3E17">
              <w:rPr>
                <w:b/>
                <w:sz w:val="22"/>
                <w:szCs w:val="22"/>
                <w:lang w:val="uk-UA"/>
              </w:rPr>
              <w:t xml:space="preserve"> Ольга Вікторівна </w:t>
            </w:r>
          </w:p>
          <w:p w:rsidR="00B67836" w:rsidRPr="000F3E17" w:rsidRDefault="00B67836" w:rsidP="00B6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Рік народження – </w:t>
            </w:r>
            <w:r w:rsidR="00F97A5F" w:rsidRPr="000F3E17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  <w:p w:rsidR="00F97A5F" w:rsidRPr="000F3E17" w:rsidRDefault="00B67836" w:rsidP="00F9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Особа (особи), що внесла пропозицію щодо даного кандидата – </w:t>
            </w:r>
            <w:r w:rsidR="00931D93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акціонер </w:t>
            </w:r>
            <w:r w:rsidR="00F35BBF" w:rsidRPr="000F3E17">
              <w:rPr>
                <w:rFonts w:ascii="Times New Roman" w:hAnsi="Times New Roman" w:cs="Times New Roman"/>
                <w:sz w:val="20"/>
                <w:szCs w:val="20"/>
              </w:rPr>
              <w:t>АТ «ЗНВКІФ «СЕХМЕТ»</w:t>
            </w:r>
            <w:r w:rsidR="00063751" w:rsidRPr="000F3E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63751" w:rsidRPr="000F3E17" w:rsidRDefault="00063751" w:rsidP="00F97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розмір пакета акцій 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</w:rPr>
              <w:t>акція проста електронна іменна</w:t>
            </w:r>
          </w:p>
          <w:p w:rsidR="00B67836" w:rsidRPr="000F3E17" w:rsidRDefault="00B67836" w:rsidP="00B6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Кількість, тип та/або клас належних кандидату акцій –</w:t>
            </w:r>
            <w:r w:rsidR="00F97A5F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836" w:rsidRPr="000F3E17" w:rsidRDefault="00B67836" w:rsidP="00B6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Освіта – </w:t>
            </w:r>
            <w:r w:rsidR="00F97A5F" w:rsidRPr="000F3E17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  <w:r w:rsidR="00063751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9455F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в 2004 році закінчила  </w:t>
            </w:r>
            <w:r w:rsidR="00AF2B31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Криворізький економічний інститут </w:t>
            </w:r>
            <w:r w:rsidR="00063751" w:rsidRPr="000F3E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2B31" w:rsidRPr="000F3E17">
              <w:rPr>
                <w:rFonts w:ascii="Times New Roman" w:hAnsi="Times New Roman" w:cs="Times New Roman"/>
                <w:sz w:val="20"/>
                <w:szCs w:val="20"/>
              </w:rPr>
              <w:t>иївського національного економічного</w:t>
            </w:r>
            <w:r w:rsidR="00063751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університет</w:t>
            </w:r>
            <w:r w:rsidR="00AF2B31" w:rsidRPr="000F3E1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63751" w:rsidRPr="000F3E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F2B31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E5B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спеціальність – міжнародна економіка і право, кваліфікація </w:t>
            </w:r>
            <w:r w:rsidR="00AF2B31" w:rsidRPr="000F3E17">
              <w:rPr>
                <w:rFonts w:ascii="Times New Roman" w:hAnsi="Times New Roman" w:cs="Times New Roman"/>
                <w:sz w:val="20"/>
                <w:szCs w:val="20"/>
              </w:rPr>
              <w:t>правознавство.</w:t>
            </w:r>
            <w:r w:rsidR="00063751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836" w:rsidRPr="000F3E17" w:rsidRDefault="00B67836" w:rsidP="00B6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Місце роботи – </w:t>
            </w:r>
            <w:proofErr w:type="spellStart"/>
            <w:r w:rsidR="00F97A5F" w:rsidRPr="000F3E17">
              <w:rPr>
                <w:rFonts w:ascii="Times New Roman" w:hAnsi="Times New Roman" w:cs="Times New Roman"/>
                <w:sz w:val="20"/>
                <w:szCs w:val="20"/>
              </w:rPr>
              <w:t>ПрАТ</w:t>
            </w:r>
            <w:proofErr w:type="spellEnd"/>
            <w:r w:rsidR="00F97A5F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«ІВП «Енергія»</w:t>
            </w:r>
            <w:r w:rsidR="00AF2B31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, заступник 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генерального конструктора – генерального </w:t>
            </w:r>
            <w:r w:rsidR="00AF2B31" w:rsidRPr="000F3E17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по зовнішньоекономічній діяльності</w:t>
            </w:r>
          </w:p>
          <w:p w:rsidR="000F3E17" w:rsidRPr="000F3E17" w:rsidRDefault="00B67836" w:rsidP="000F3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Інформація про стаж роботи протягом останніх п’яти років – </w:t>
            </w:r>
            <w:r w:rsidR="00F97A5F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7A5F" w:rsidRPr="000F3E17">
              <w:rPr>
                <w:rFonts w:ascii="Times New Roman" w:hAnsi="Times New Roman" w:cs="Times New Roman"/>
                <w:sz w:val="20"/>
                <w:szCs w:val="20"/>
              </w:rPr>
              <w:t>ПрАТ</w:t>
            </w:r>
            <w:proofErr w:type="spellEnd"/>
            <w:r w:rsidR="00F97A5F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«ІВП «Енергія»</w:t>
            </w:r>
            <w:r w:rsidR="00AF2B31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</w:rPr>
              <w:t>заступник генерального конструктора – генерального директора по зовнішньоекономічній діяльності</w:t>
            </w:r>
          </w:p>
          <w:p w:rsidR="00B67836" w:rsidRPr="000F3E17" w:rsidRDefault="00B67836" w:rsidP="00B6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Наявність (відсутність) непогашеної (</w:t>
            </w:r>
            <w:proofErr w:type="spellStart"/>
            <w:r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незнятої</w:t>
            </w:r>
            <w:proofErr w:type="spellEnd"/>
            <w:r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судимості – </w:t>
            </w:r>
            <w:r w:rsidR="00F97A5F"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відсутня</w:t>
            </w:r>
          </w:p>
          <w:p w:rsidR="00B67836" w:rsidRPr="000F3E17" w:rsidRDefault="00B67836" w:rsidP="00B67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Наявність (відсутність) заборони обіймати певні посади та/або займатись певною діяльністю – </w:t>
            </w:r>
            <w:r w:rsidR="00F97A5F"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відсутня</w:t>
            </w:r>
          </w:p>
          <w:p w:rsidR="00B67836" w:rsidRPr="000F3E17" w:rsidRDefault="00B67836" w:rsidP="007F53A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 є кандидат афілійованою особою Товариства –  </w:t>
            </w:r>
            <w:r w:rsidR="00F97A5F"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ні</w:t>
            </w:r>
          </w:p>
          <w:p w:rsidR="00931D93" w:rsidRPr="000F3E17" w:rsidRDefault="00931D93" w:rsidP="00931D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F3E17">
              <w:rPr>
                <w:sz w:val="20"/>
                <w:szCs w:val="20"/>
                <w:lang w:val="uk-UA"/>
              </w:rPr>
              <w:t>Інформація про:</w:t>
            </w:r>
          </w:p>
          <w:p w:rsidR="00931D93" w:rsidRPr="000F3E17" w:rsidRDefault="00931D93" w:rsidP="00931D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0F3E17">
              <w:rPr>
                <w:sz w:val="20"/>
                <w:szCs w:val="20"/>
                <w:lang w:val="uk-UA"/>
              </w:rPr>
              <w:t>акціонерів Товариства – власників 10 і більше відсотків простих акцій, що є афілійованими особами кандидата – ні</w:t>
            </w:r>
          </w:p>
          <w:p w:rsidR="00931D93" w:rsidRPr="000F3E17" w:rsidRDefault="00931D93" w:rsidP="00931D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0F3E17">
              <w:rPr>
                <w:sz w:val="20"/>
                <w:szCs w:val="20"/>
                <w:shd w:val="clear" w:color="auto" w:fill="FFFFFF"/>
                <w:lang w:val="uk-UA"/>
              </w:rPr>
              <w:t>посадових осіб Товариства, що є афілійованими особами кандидата – ні</w:t>
            </w:r>
          </w:p>
          <w:p w:rsidR="00931D93" w:rsidRPr="000F3E17" w:rsidRDefault="00931D93" w:rsidP="00AF2B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 є кандидат акціонером, представником акціонера або групи акціонерів – представник акціонер</w:t>
            </w:r>
            <w:r w:rsidR="007C71AA" w:rsidRPr="000F3E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F35BBF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АТ «ЗНВКІФ «СЕХМЕТ»</w:t>
            </w:r>
            <w:r w:rsidR="00AF2B31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, розмір пакета акцій 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F2B31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F2B31" w:rsidRPr="000F3E17"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  <w:r w:rsidR="000F3E17" w:rsidRPr="000F3E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B31" w:rsidRPr="000F3E1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31D93" w:rsidRPr="000F3E17" w:rsidRDefault="00931D93" w:rsidP="007F5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E17">
              <w:rPr>
                <w:rFonts w:ascii="Times New Roman" w:hAnsi="Times New Roman" w:cs="Times New Roman"/>
                <w:sz w:val="20"/>
                <w:szCs w:val="20"/>
              </w:rPr>
              <w:t>Наявність письмової заяви кандидата про згоду на обрання членом наглядової ради Товариства – так</w:t>
            </w:r>
          </w:p>
        </w:tc>
      </w:tr>
    </w:tbl>
    <w:p w:rsidR="007F53AC" w:rsidRPr="001B1829" w:rsidRDefault="007F53AC" w:rsidP="007F53AC">
      <w:pPr>
        <w:pStyle w:val="1"/>
        <w:ind w:left="0" w:right="96"/>
        <w:jc w:val="both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Увага!</w:t>
      </w:r>
    </w:p>
    <w:p w:rsidR="007F53AC" w:rsidRPr="001B1829" w:rsidRDefault="007F53AC" w:rsidP="007F53AC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Бюлетень підписується акціонером (представником акціонера) та має містити реквізити акціонера</w:t>
      </w:r>
    </w:p>
    <w:p w:rsidR="007F53AC" w:rsidRPr="001B1829" w:rsidRDefault="007F53AC" w:rsidP="007F53AC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(представника акціонера) та найменування юридичної особи у разі, якщо вона є акціонером. Підпис</w:t>
      </w:r>
    </w:p>
    <w:p w:rsidR="007F53AC" w:rsidRPr="001B1829" w:rsidRDefault="007F53AC" w:rsidP="007F53AC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</w:r>
    </w:p>
    <w:p w:rsidR="007F53AC" w:rsidRPr="001B1829" w:rsidRDefault="007F53AC" w:rsidP="007F53AC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За відсутності таких реквізитів і підпису (</w:t>
      </w:r>
      <w:proofErr w:type="spellStart"/>
      <w:r w:rsidRPr="001B1829">
        <w:rPr>
          <w:rFonts w:ascii="Times New Roman" w:hAnsi="Times New Roman" w:cs="Times New Roman"/>
          <w:b w:val="0"/>
          <w:sz w:val="21"/>
          <w:szCs w:val="21"/>
        </w:rPr>
        <w:t>-ів</w:t>
      </w:r>
      <w:proofErr w:type="spellEnd"/>
      <w:r w:rsidRPr="001B1829">
        <w:rPr>
          <w:rFonts w:ascii="Times New Roman" w:hAnsi="Times New Roman" w:cs="Times New Roman"/>
          <w:b w:val="0"/>
          <w:sz w:val="21"/>
          <w:szCs w:val="21"/>
        </w:rPr>
        <w:t>) бюлетень вважається недійсним і не враховується під час</w:t>
      </w:r>
    </w:p>
    <w:p w:rsidR="007F53AC" w:rsidRPr="001B1829" w:rsidRDefault="007F53AC" w:rsidP="007F53AC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підрахунку голосів.</w:t>
      </w:r>
    </w:p>
    <w:p w:rsidR="007F53AC" w:rsidRPr="000F3E17" w:rsidRDefault="007F53AC" w:rsidP="000F3E17">
      <w:pPr>
        <w:pStyle w:val="1"/>
        <w:spacing w:after="120"/>
        <w:ind w:left="0" w:right="96"/>
        <w:jc w:val="left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 xml:space="preserve">Бюлетень може бути заповнений </w:t>
      </w:r>
      <w:proofErr w:type="spellStart"/>
      <w:r w:rsidRPr="001B1829">
        <w:rPr>
          <w:rFonts w:ascii="Times New Roman" w:hAnsi="Times New Roman" w:cs="Times New Roman"/>
          <w:b w:val="0"/>
          <w:sz w:val="21"/>
          <w:szCs w:val="21"/>
        </w:rPr>
        <w:t>машинодруком</w:t>
      </w:r>
      <w:proofErr w:type="spellEnd"/>
      <w:r w:rsidRPr="001B1829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7F53AC" w:rsidRPr="001B1829" w:rsidRDefault="007F53AC" w:rsidP="007F53AC">
      <w:pPr>
        <w:spacing w:before="1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ПІБ/найменування</w:t>
      </w:r>
      <w:r w:rsidRPr="001B1829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юридичної</w:t>
      </w:r>
      <w:r w:rsidRPr="001B1829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особи</w:t>
      </w:r>
    </w:p>
    <w:p w:rsidR="007F53AC" w:rsidRPr="001B1829" w:rsidRDefault="007F53AC" w:rsidP="007F53AC">
      <w:pPr>
        <w:spacing w:before="2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та</w:t>
      </w:r>
      <w:r w:rsidRPr="001B1829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підпис</w:t>
      </w:r>
      <w:r w:rsidRPr="001B182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(його</w:t>
      </w:r>
      <w:r w:rsidRPr="001B1829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представника) _________________________________</w:t>
      </w:r>
    </w:p>
    <w:p w:rsidR="007F53AC" w:rsidRPr="001B1829" w:rsidRDefault="007F53AC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F53AC" w:rsidRPr="001B1829" w:rsidTr="001B1829">
        <w:tc>
          <w:tcPr>
            <w:tcW w:w="10598" w:type="dxa"/>
          </w:tcPr>
          <w:p w:rsidR="007F53AC" w:rsidRPr="000F3E17" w:rsidRDefault="007F53AC" w:rsidP="007F53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3E17">
              <w:rPr>
                <w:rFonts w:ascii="Times New Roman" w:hAnsi="Times New Roman" w:cs="Times New Roman"/>
                <w:b/>
              </w:rPr>
              <w:t>Бiленко</w:t>
            </w:r>
            <w:proofErr w:type="spellEnd"/>
            <w:r w:rsidRPr="000F3E17">
              <w:rPr>
                <w:rFonts w:ascii="Times New Roman" w:hAnsi="Times New Roman" w:cs="Times New Roman"/>
                <w:b/>
              </w:rPr>
              <w:t xml:space="preserve"> Олександр Миколайович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Рік народження –</w:t>
            </w:r>
            <w:r w:rsidR="00931D93" w:rsidRPr="001B1829">
              <w:rPr>
                <w:rFonts w:ascii="Times New Roman" w:hAnsi="Times New Roman" w:cs="Times New Roman"/>
                <w:sz w:val="21"/>
                <w:szCs w:val="21"/>
              </w:rPr>
              <w:t>1952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Особа (особи), що внесла пропозицію щодо даного кандидата – </w:t>
            </w:r>
            <w:r w:rsidR="00063751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акціонер </w:t>
            </w:r>
            <w:proofErr w:type="spellStart"/>
            <w:r w:rsidR="00063751" w:rsidRPr="001B1829">
              <w:rPr>
                <w:rFonts w:ascii="Times New Roman" w:hAnsi="Times New Roman" w:cs="Times New Roman"/>
                <w:sz w:val="21"/>
                <w:szCs w:val="21"/>
              </w:rPr>
              <w:t>Желєзко</w:t>
            </w:r>
            <w:proofErr w:type="spellEnd"/>
            <w:r w:rsidR="00063751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Ігор Платонович, розмір пакета акцій 3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063751" w:rsidRPr="001B1829">
              <w:rPr>
                <w:rFonts w:ascii="Times New Roman" w:hAnsi="Times New Roman" w:cs="Times New Roman"/>
                <w:sz w:val="21"/>
                <w:szCs w:val="21"/>
              </w:rPr>
              <w:t>355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063751" w:rsidRPr="001B1829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>акція проста електронна іменна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Кількість, тип та/або клас належних кандидату акцій – 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</w:rPr>
              <w:t>2520</w:t>
            </w:r>
          </w:p>
          <w:p w:rsidR="007F53AC" w:rsidRPr="00EC3A17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Освіта – 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</w:rPr>
              <w:t>вища</w:t>
            </w:r>
            <w:r w:rsidR="00EC3A17">
              <w:rPr>
                <w:rFonts w:ascii="Times New Roman" w:hAnsi="Times New Roman" w:cs="Times New Roman"/>
                <w:sz w:val="21"/>
                <w:szCs w:val="21"/>
              </w:rPr>
              <w:t xml:space="preserve">, закінчив у 1975 році Криворізький гірничорудний інститут, спеціальність – гірничі машини та комплекси 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Місце роботи –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C71AA" w:rsidRPr="001B1829">
              <w:rPr>
                <w:rFonts w:ascii="Times New Roman" w:hAnsi="Times New Roman" w:cs="Times New Roman"/>
                <w:sz w:val="21"/>
                <w:szCs w:val="21"/>
              </w:rPr>
              <w:t>ПрАТ</w:t>
            </w:r>
            <w:proofErr w:type="spellEnd"/>
            <w:r w:rsidR="007C71AA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«ІВП «Енергія»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>, технічний директор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Інформація про стаж роботи протягом останніх п’яти років – </w:t>
            </w:r>
            <w:proofErr w:type="spellStart"/>
            <w:r w:rsidR="007C71AA" w:rsidRPr="001B1829">
              <w:rPr>
                <w:rFonts w:ascii="Times New Roman" w:hAnsi="Times New Roman" w:cs="Times New Roman"/>
                <w:sz w:val="21"/>
                <w:szCs w:val="21"/>
              </w:rPr>
              <w:t>ПрАТ</w:t>
            </w:r>
            <w:proofErr w:type="spellEnd"/>
            <w:r w:rsidR="007C71AA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«ІВП «Енергія»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>, технічний директор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Наявність (відсутність) непогашеної (</w:t>
            </w:r>
            <w:proofErr w:type="spellStart"/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незнятої</w:t>
            </w:r>
            <w:proofErr w:type="spellEnd"/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) судимості – 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відсутня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Наявність (відсутність) заборони обіймати певні посади та/або займатись певною діяльністю –  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відсутня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Чи є кандидат афілійованою особою Товариства –  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ні</w:t>
            </w:r>
          </w:p>
          <w:p w:rsidR="007F53AC" w:rsidRPr="001B1829" w:rsidRDefault="007F53AC" w:rsidP="007F53A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lang w:val="uk-UA"/>
              </w:rPr>
            </w:pPr>
            <w:r w:rsidRPr="001B1829">
              <w:rPr>
                <w:sz w:val="21"/>
                <w:szCs w:val="21"/>
                <w:lang w:val="uk-UA"/>
              </w:rPr>
              <w:t>Інформація про:</w:t>
            </w:r>
          </w:p>
          <w:p w:rsidR="007F53AC" w:rsidRPr="001B1829" w:rsidRDefault="007F53AC" w:rsidP="007F53A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lang w:val="uk-UA"/>
              </w:rPr>
            </w:pPr>
            <w:r w:rsidRPr="001B1829">
              <w:rPr>
                <w:sz w:val="21"/>
                <w:szCs w:val="21"/>
                <w:lang w:val="uk-UA"/>
              </w:rPr>
              <w:t xml:space="preserve">акціонерів Товариства – власників 10 і більше відсотків простих акцій, що є афілійованими особами кандидата – </w:t>
            </w:r>
            <w:r w:rsidR="007C71AA" w:rsidRPr="001B1829">
              <w:rPr>
                <w:sz w:val="21"/>
                <w:szCs w:val="21"/>
                <w:lang w:val="uk-UA"/>
              </w:rPr>
              <w:t>ні</w:t>
            </w:r>
          </w:p>
          <w:p w:rsidR="007F53AC" w:rsidRPr="001B1829" w:rsidRDefault="007F53AC" w:rsidP="007F53A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1B1829">
              <w:rPr>
                <w:sz w:val="21"/>
                <w:szCs w:val="21"/>
                <w:shd w:val="clear" w:color="auto" w:fill="FFFFFF"/>
                <w:lang w:val="uk-UA"/>
              </w:rPr>
              <w:t xml:space="preserve">посадових осіб Товариства, що є афілійованими особами кандидата – </w:t>
            </w:r>
            <w:r w:rsidR="007C71AA" w:rsidRPr="001B1829">
              <w:rPr>
                <w:sz w:val="21"/>
                <w:szCs w:val="21"/>
                <w:shd w:val="clear" w:color="auto" w:fill="FFFFFF"/>
                <w:lang w:val="uk-UA"/>
              </w:rPr>
              <w:t>ні</w:t>
            </w:r>
          </w:p>
          <w:p w:rsidR="007F53AC" w:rsidRPr="001B1829" w:rsidRDefault="007F53AC" w:rsidP="007F53A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1B1829">
              <w:rPr>
                <w:sz w:val="21"/>
                <w:szCs w:val="21"/>
                <w:shd w:val="clear" w:color="auto" w:fill="FFFFFF"/>
                <w:lang w:val="uk-UA"/>
              </w:rPr>
              <w:t xml:space="preserve">Чи є кандидат акціонером, представником акціонера або групи акціонерів – </w:t>
            </w:r>
            <w:r w:rsidR="007C71AA" w:rsidRPr="001B1829">
              <w:rPr>
                <w:sz w:val="21"/>
                <w:szCs w:val="21"/>
                <w:shd w:val="clear" w:color="auto" w:fill="FFFFFF"/>
                <w:lang w:val="uk-UA"/>
              </w:rPr>
              <w:t>акціонер</w:t>
            </w:r>
            <w:r w:rsidR="0069455F" w:rsidRPr="001B1829">
              <w:rPr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proofErr w:type="spellStart"/>
            <w:r w:rsidR="0069455F" w:rsidRPr="001B1829">
              <w:rPr>
                <w:sz w:val="21"/>
                <w:szCs w:val="21"/>
              </w:rPr>
              <w:t>розмір</w:t>
            </w:r>
            <w:proofErr w:type="spellEnd"/>
            <w:r w:rsidR="0069455F" w:rsidRPr="001B1829">
              <w:rPr>
                <w:sz w:val="21"/>
                <w:szCs w:val="21"/>
              </w:rPr>
              <w:t xml:space="preserve"> пакета </w:t>
            </w:r>
            <w:proofErr w:type="spellStart"/>
            <w:r w:rsidR="0069455F" w:rsidRPr="001B1829">
              <w:rPr>
                <w:sz w:val="21"/>
                <w:szCs w:val="21"/>
              </w:rPr>
              <w:t>акцій</w:t>
            </w:r>
            <w:proofErr w:type="spellEnd"/>
            <w:r w:rsidR="0069455F" w:rsidRPr="001B1829">
              <w:rPr>
                <w:sz w:val="21"/>
                <w:szCs w:val="21"/>
                <w:lang w:val="uk-UA"/>
              </w:rPr>
              <w:t xml:space="preserve"> - 2520</w:t>
            </w:r>
          </w:p>
          <w:p w:rsidR="007F53AC" w:rsidRPr="001B1829" w:rsidRDefault="007F53AC" w:rsidP="007F53A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1B1829">
              <w:rPr>
                <w:sz w:val="21"/>
                <w:szCs w:val="21"/>
                <w:lang w:val="uk-UA"/>
              </w:rPr>
              <w:t xml:space="preserve">Наявність письмової заяви кандидата про згоду на обрання членом наглядової ради Товариства – </w:t>
            </w:r>
            <w:r w:rsidR="007C71AA" w:rsidRPr="001B1829">
              <w:rPr>
                <w:sz w:val="21"/>
                <w:szCs w:val="21"/>
                <w:lang w:val="uk-UA"/>
              </w:rPr>
              <w:t>так</w:t>
            </w:r>
          </w:p>
          <w:p w:rsidR="007F53AC" w:rsidRPr="001B1829" w:rsidRDefault="007F53AC" w:rsidP="007F53A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lang w:val="uk-UA"/>
              </w:rPr>
            </w:pPr>
            <w:r w:rsidRPr="001B1829">
              <w:rPr>
                <w:sz w:val="21"/>
                <w:szCs w:val="21"/>
                <w:shd w:val="clear" w:color="auto" w:fill="FFFFFF"/>
              </w:rPr>
              <w:t xml:space="preserve">  </w:t>
            </w:r>
          </w:p>
          <w:p w:rsidR="007F53AC" w:rsidRPr="000F3E17" w:rsidRDefault="007C71AA" w:rsidP="007F53AC">
            <w:pPr>
              <w:rPr>
                <w:rFonts w:ascii="Times New Roman" w:hAnsi="Times New Roman" w:cs="Times New Roman"/>
                <w:b/>
              </w:rPr>
            </w:pPr>
            <w:r w:rsidRPr="000F3E17">
              <w:rPr>
                <w:rFonts w:ascii="Times New Roman" w:hAnsi="Times New Roman" w:cs="Times New Roman"/>
                <w:b/>
              </w:rPr>
              <w:t>Палій Сергій Миколайович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Рік народження – 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</w:rPr>
              <w:t>1971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Особа (особи), що внесла пропозицію щодо даного кандидата – 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</w:rPr>
              <w:t>акціонер АТ «ЗНВКІФ «СЕХМЕТ»</w:t>
            </w:r>
            <w:r w:rsidR="00063751" w:rsidRPr="001B182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063751" w:rsidRPr="001B1829" w:rsidRDefault="00063751" w:rsidP="007F53A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розмір пакета акцій 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592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>акція проста електронна іменна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Кількість, тип та/або клас належних кандидату акцій – 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Освіта – 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</w:rPr>
              <w:t>вища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>, в 1995 році закінчив Дніпропетровський державний університет за спеціальністю правознавство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Місце роботи – 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</w:rPr>
              <w:t>ТОВ «МЕДХАУЗ ТРЕЙД»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>, начальник юридичного відділу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Інформація про стаж роботи протягом останніх п’яти років – 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ТОВ  «МХУ», 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</w:rPr>
              <w:t>ТОВ «МЕДХАУЗ ТРЕЙД»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Наявність (відсутність) непогашеної (</w:t>
            </w:r>
            <w:proofErr w:type="spellStart"/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незнятої</w:t>
            </w:r>
            <w:proofErr w:type="spellEnd"/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) судимості – 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відсутня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Наявність (відсутність) заборони обіймати певні посади та/або займатись певною діяльністю –  </w:t>
            </w:r>
          </w:p>
          <w:p w:rsidR="007F53AC" w:rsidRPr="001B1829" w:rsidRDefault="007F53AC" w:rsidP="007F53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Чи є кандидат афілійованою особою Товариства –  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відсутня</w:t>
            </w:r>
          </w:p>
          <w:p w:rsidR="007F53AC" w:rsidRPr="001B1829" w:rsidRDefault="007F53AC" w:rsidP="007F53A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lang w:val="uk-UA"/>
              </w:rPr>
            </w:pPr>
            <w:r w:rsidRPr="001B1829">
              <w:rPr>
                <w:sz w:val="21"/>
                <w:szCs w:val="21"/>
                <w:lang w:val="uk-UA"/>
              </w:rPr>
              <w:t>Інформація про:</w:t>
            </w:r>
          </w:p>
          <w:p w:rsidR="007F53AC" w:rsidRPr="001B1829" w:rsidRDefault="007F53AC" w:rsidP="007F53A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lang w:val="uk-UA"/>
              </w:rPr>
            </w:pPr>
            <w:r w:rsidRPr="001B1829">
              <w:rPr>
                <w:sz w:val="21"/>
                <w:szCs w:val="21"/>
                <w:lang w:val="uk-UA"/>
              </w:rPr>
              <w:t xml:space="preserve">акціонерів Товариства – власників 10 і більше відсотків простих акцій, що є афілійованими особами кандидата – </w:t>
            </w:r>
            <w:r w:rsidR="007C71AA" w:rsidRPr="001B1829">
              <w:rPr>
                <w:sz w:val="21"/>
                <w:szCs w:val="21"/>
                <w:lang w:val="uk-UA"/>
              </w:rPr>
              <w:t>ні</w:t>
            </w:r>
          </w:p>
          <w:p w:rsidR="007F53AC" w:rsidRPr="001B1829" w:rsidRDefault="007F53AC" w:rsidP="007F53A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1B1829">
              <w:rPr>
                <w:sz w:val="21"/>
                <w:szCs w:val="21"/>
                <w:shd w:val="clear" w:color="auto" w:fill="FFFFFF"/>
                <w:lang w:val="uk-UA"/>
              </w:rPr>
              <w:t xml:space="preserve">посадових осіб Товариства, що є афілійованими особами кандидата – </w:t>
            </w:r>
            <w:r w:rsidR="007C71AA" w:rsidRPr="001B1829">
              <w:rPr>
                <w:sz w:val="21"/>
                <w:szCs w:val="21"/>
                <w:shd w:val="clear" w:color="auto" w:fill="FFFFFF"/>
                <w:lang w:val="uk-UA"/>
              </w:rPr>
              <w:t>ні</w:t>
            </w:r>
          </w:p>
          <w:p w:rsidR="0069455F" w:rsidRPr="001B1829" w:rsidRDefault="007F53AC" w:rsidP="0069455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Чи є кандидат акціонером, представником акціонера або групи акціонерів – 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представник акціонера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АТ «ЗНВКІФ «СЕХМЕТ»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,  розмір пакета акцій 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5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>592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  <w:p w:rsidR="007F53AC" w:rsidRPr="001B1829" w:rsidRDefault="00F35BBF" w:rsidP="0069455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1B1829">
              <w:rPr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="007F53AC" w:rsidRPr="001B1829">
              <w:rPr>
                <w:sz w:val="21"/>
                <w:szCs w:val="21"/>
              </w:rPr>
              <w:t>Наявність</w:t>
            </w:r>
            <w:proofErr w:type="spellEnd"/>
            <w:r w:rsidR="007F53AC" w:rsidRPr="001B1829">
              <w:rPr>
                <w:sz w:val="21"/>
                <w:szCs w:val="21"/>
              </w:rPr>
              <w:t xml:space="preserve"> </w:t>
            </w:r>
            <w:proofErr w:type="spellStart"/>
            <w:r w:rsidR="007F53AC" w:rsidRPr="001B1829">
              <w:rPr>
                <w:sz w:val="21"/>
                <w:szCs w:val="21"/>
              </w:rPr>
              <w:t>письмової</w:t>
            </w:r>
            <w:proofErr w:type="spellEnd"/>
            <w:r w:rsidR="007F53AC" w:rsidRPr="001B1829">
              <w:rPr>
                <w:sz w:val="21"/>
                <w:szCs w:val="21"/>
              </w:rPr>
              <w:t xml:space="preserve"> заяви кандидата про згоду на обрання членом </w:t>
            </w:r>
            <w:proofErr w:type="spellStart"/>
            <w:r w:rsidR="007F53AC" w:rsidRPr="001B1829">
              <w:rPr>
                <w:sz w:val="21"/>
                <w:szCs w:val="21"/>
              </w:rPr>
              <w:t>наглядової</w:t>
            </w:r>
            <w:proofErr w:type="spellEnd"/>
            <w:r w:rsidR="007F53AC" w:rsidRPr="001B1829">
              <w:rPr>
                <w:sz w:val="21"/>
                <w:szCs w:val="21"/>
              </w:rPr>
              <w:t xml:space="preserve"> ради </w:t>
            </w:r>
            <w:proofErr w:type="spellStart"/>
            <w:r w:rsidR="007F53AC" w:rsidRPr="001B1829">
              <w:rPr>
                <w:sz w:val="21"/>
                <w:szCs w:val="21"/>
              </w:rPr>
              <w:t>Товариства</w:t>
            </w:r>
            <w:proofErr w:type="spellEnd"/>
            <w:r w:rsidR="007F53AC" w:rsidRPr="001B1829">
              <w:rPr>
                <w:sz w:val="21"/>
                <w:szCs w:val="21"/>
              </w:rPr>
              <w:t xml:space="preserve"> </w:t>
            </w:r>
            <w:proofErr w:type="gramStart"/>
            <w:r w:rsidR="007F53AC" w:rsidRPr="001B1829">
              <w:rPr>
                <w:sz w:val="21"/>
                <w:szCs w:val="21"/>
              </w:rPr>
              <w:t>–</w:t>
            </w:r>
            <w:r w:rsidR="007C71AA" w:rsidRPr="001B1829">
              <w:rPr>
                <w:sz w:val="21"/>
                <w:szCs w:val="21"/>
              </w:rPr>
              <w:t>т</w:t>
            </w:r>
            <w:proofErr w:type="gramEnd"/>
            <w:r w:rsidR="007C71AA" w:rsidRPr="001B1829">
              <w:rPr>
                <w:sz w:val="21"/>
                <w:szCs w:val="21"/>
              </w:rPr>
              <w:t>ак</w:t>
            </w:r>
          </w:p>
          <w:p w:rsidR="007F53AC" w:rsidRPr="001B1829" w:rsidRDefault="007F53AC" w:rsidP="00665F39">
            <w:pPr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</w:tbl>
    <w:p w:rsidR="00197377" w:rsidRPr="001B1829" w:rsidRDefault="00197377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p w:rsidR="00665F39" w:rsidRPr="001B1829" w:rsidRDefault="00665F39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p w:rsidR="00665F39" w:rsidRPr="001B1829" w:rsidRDefault="00665F39" w:rsidP="00665F39">
      <w:pPr>
        <w:pStyle w:val="1"/>
        <w:ind w:left="0" w:right="96"/>
        <w:jc w:val="both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Увага!</w:t>
      </w:r>
    </w:p>
    <w:p w:rsidR="00665F39" w:rsidRPr="001B1829" w:rsidRDefault="00665F39" w:rsidP="00665F39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Бюлетень підписується акціонером (представником акціонера) та має містити реквізити акціонера</w:t>
      </w:r>
    </w:p>
    <w:p w:rsidR="00665F39" w:rsidRPr="001B1829" w:rsidRDefault="00665F39" w:rsidP="00665F39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(представника акціонера) та найменування юридичної особи у разі, якщо вона є акціонером. Підпис</w:t>
      </w:r>
    </w:p>
    <w:p w:rsidR="00665F39" w:rsidRPr="001B1829" w:rsidRDefault="00665F39" w:rsidP="00665F39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</w:r>
    </w:p>
    <w:p w:rsidR="00665F39" w:rsidRPr="001B1829" w:rsidRDefault="00665F39" w:rsidP="00665F39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За відсутності таких реквізитів і підпису (</w:t>
      </w:r>
      <w:proofErr w:type="spellStart"/>
      <w:r w:rsidRPr="001B1829">
        <w:rPr>
          <w:rFonts w:ascii="Times New Roman" w:hAnsi="Times New Roman" w:cs="Times New Roman"/>
          <w:b w:val="0"/>
          <w:sz w:val="21"/>
          <w:szCs w:val="21"/>
        </w:rPr>
        <w:t>-ів</w:t>
      </w:r>
      <w:proofErr w:type="spellEnd"/>
      <w:r w:rsidRPr="001B1829">
        <w:rPr>
          <w:rFonts w:ascii="Times New Roman" w:hAnsi="Times New Roman" w:cs="Times New Roman"/>
          <w:b w:val="0"/>
          <w:sz w:val="21"/>
          <w:szCs w:val="21"/>
        </w:rPr>
        <w:t>) бюлетень вважається недійсним і не враховується під час</w:t>
      </w:r>
    </w:p>
    <w:p w:rsidR="00665F39" w:rsidRPr="001B1829" w:rsidRDefault="00665F39" w:rsidP="00665F39">
      <w:pPr>
        <w:pStyle w:val="1"/>
        <w:ind w:left="0" w:right="96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>підрахунку голосів.</w:t>
      </w:r>
    </w:p>
    <w:p w:rsidR="00665F39" w:rsidRPr="001B1829" w:rsidRDefault="00665F39" w:rsidP="00665F39">
      <w:pPr>
        <w:pStyle w:val="1"/>
        <w:spacing w:after="120"/>
        <w:ind w:left="0" w:right="96"/>
        <w:jc w:val="left"/>
        <w:rPr>
          <w:rFonts w:ascii="Times New Roman" w:hAnsi="Times New Roman" w:cs="Times New Roman"/>
          <w:b w:val="0"/>
          <w:sz w:val="21"/>
          <w:szCs w:val="21"/>
        </w:rPr>
      </w:pPr>
      <w:r w:rsidRPr="001B1829">
        <w:rPr>
          <w:rFonts w:ascii="Times New Roman" w:hAnsi="Times New Roman" w:cs="Times New Roman"/>
          <w:b w:val="0"/>
          <w:sz w:val="21"/>
          <w:szCs w:val="21"/>
        </w:rPr>
        <w:t xml:space="preserve">Бюлетень може бути заповнений </w:t>
      </w:r>
      <w:proofErr w:type="spellStart"/>
      <w:r w:rsidRPr="001B1829">
        <w:rPr>
          <w:rFonts w:ascii="Times New Roman" w:hAnsi="Times New Roman" w:cs="Times New Roman"/>
          <w:b w:val="0"/>
          <w:sz w:val="21"/>
          <w:szCs w:val="21"/>
        </w:rPr>
        <w:t>машинодруком</w:t>
      </w:r>
      <w:proofErr w:type="spellEnd"/>
      <w:r w:rsidRPr="001B1829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665F39" w:rsidRPr="001B1829" w:rsidRDefault="00665F39" w:rsidP="00665F39">
      <w:pPr>
        <w:spacing w:before="1"/>
        <w:rPr>
          <w:rFonts w:ascii="Times New Roman" w:hAnsi="Times New Roman" w:cs="Times New Roman"/>
          <w:sz w:val="21"/>
          <w:szCs w:val="21"/>
        </w:rPr>
      </w:pPr>
    </w:p>
    <w:p w:rsidR="00665F39" w:rsidRPr="001B1829" w:rsidRDefault="00665F39" w:rsidP="00665F39">
      <w:pPr>
        <w:spacing w:before="1"/>
        <w:rPr>
          <w:rFonts w:ascii="Times New Roman" w:hAnsi="Times New Roman" w:cs="Times New Roman"/>
          <w:sz w:val="21"/>
          <w:szCs w:val="21"/>
        </w:rPr>
      </w:pPr>
    </w:p>
    <w:p w:rsidR="00665F39" w:rsidRPr="001B1829" w:rsidRDefault="00665F39" w:rsidP="00665F39">
      <w:pPr>
        <w:spacing w:before="1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ПІБ/найменування</w:t>
      </w:r>
      <w:r w:rsidRPr="001B1829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юридичної</w:t>
      </w:r>
      <w:r w:rsidRPr="001B1829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особи</w:t>
      </w:r>
    </w:p>
    <w:p w:rsidR="00665F39" w:rsidRPr="001B1829" w:rsidRDefault="00665F39" w:rsidP="00665F39">
      <w:pPr>
        <w:spacing w:before="2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та</w:t>
      </w:r>
      <w:r w:rsidRPr="001B1829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підпис</w:t>
      </w:r>
      <w:r w:rsidRPr="001B182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(його</w:t>
      </w:r>
      <w:r w:rsidRPr="001B1829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представника) _________________________________</w:t>
      </w:r>
    </w:p>
    <w:p w:rsidR="00665F39" w:rsidRPr="001B1829" w:rsidRDefault="00665F39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p w:rsidR="009419C0" w:rsidRPr="001B1829" w:rsidRDefault="009419C0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p w:rsidR="009419C0" w:rsidRPr="001B1829" w:rsidRDefault="009419C0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p w:rsidR="009419C0" w:rsidRPr="001B1829" w:rsidRDefault="009419C0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p w:rsidR="009419C0" w:rsidRDefault="009419C0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p w:rsidR="000F3E17" w:rsidRDefault="000F3E17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p w:rsidR="000F3E17" w:rsidRPr="001B1829" w:rsidRDefault="000F3E17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p w:rsidR="009419C0" w:rsidRDefault="009419C0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p w:rsidR="00EC3A17" w:rsidRPr="001B1829" w:rsidRDefault="00EC3A17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p w:rsidR="009419C0" w:rsidRPr="001B1829" w:rsidRDefault="009419C0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665F39" w:rsidRPr="001B1829" w:rsidTr="00EC3A17">
        <w:tc>
          <w:tcPr>
            <w:tcW w:w="10598" w:type="dxa"/>
          </w:tcPr>
          <w:p w:rsidR="00665F39" w:rsidRPr="001B1829" w:rsidRDefault="009B413D" w:rsidP="00665F3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 xml:space="preserve">Карагодіна </w:t>
            </w:r>
            <w:proofErr w:type="spellStart"/>
            <w:r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t>Маргарі</w:t>
            </w:r>
            <w:r w:rsidR="00F35BBF"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t>та</w:t>
            </w:r>
            <w:proofErr w:type="spellEnd"/>
            <w:r w:rsidR="00F35BBF"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Вадимівна</w:t>
            </w:r>
          </w:p>
          <w:p w:rsidR="00665F39" w:rsidRPr="001B1829" w:rsidRDefault="00665F39" w:rsidP="00665F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Рік народження – 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</w:rPr>
              <w:t>1968</w:t>
            </w:r>
          </w:p>
          <w:p w:rsidR="00665F39" w:rsidRPr="001B1829" w:rsidRDefault="00665F39" w:rsidP="00665F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Особа (особи), що внесла пропозицію щодо даного кандидата –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акціонер 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</w:rPr>
              <w:t>АТ «ЗНВКІФ «ГОР»</w:t>
            </w:r>
            <w:r w:rsidR="00AF2B31" w:rsidRPr="001B182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AF2B31" w:rsidRPr="001B1829" w:rsidRDefault="00AF2B31" w:rsidP="00665F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розмір пакета акцій -</w:t>
            </w:r>
            <w:r w:rsidR="00145E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bookmarkStart w:id="2" w:name="_GoBack"/>
            <w:bookmarkEnd w:id="2"/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948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827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>акція проста електронна іменна</w:t>
            </w:r>
          </w:p>
          <w:p w:rsidR="00665F39" w:rsidRPr="001B1829" w:rsidRDefault="00665F39" w:rsidP="00665F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Кількість, тип та/або клас належних кандидату акцій – 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665F39" w:rsidRPr="001B1829" w:rsidRDefault="00665F39" w:rsidP="00665F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Освіта – 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</w:rPr>
              <w:t>вища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, в 2004 році закінчила Український державний </w:t>
            </w:r>
            <w:proofErr w:type="spellStart"/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>хіміко-</w:t>
            </w:r>
            <w:proofErr w:type="spellEnd"/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технологічний університет , спеціальність – економіка підприємства, кваліфікація – спеціаліста з економіки підприємства.</w:t>
            </w:r>
          </w:p>
          <w:p w:rsidR="00665F39" w:rsidRPr="001B1829" w:rsidRDefault="00665F39" w:rsidP="00665F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Місце роботи – 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</w:rPr>
              <w:t>ТОВ «Український Дім Атлант»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>, директор</w:t>
            </w:r>
          </w:p>
          <w:p w:rsidR="00665F39" w:rsidRPr="001B1829" w:rsidRDefault="00665F39" w:rsidP="00665F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Інформація про стаж роботи протягом останніх п’яти років – </w:t>
            </w:r>
            <w:r w:rsidR="00145E9A">
              <w:rPr>
                <w:rFonts w:ascii="Times New Roman" w:hAnsi="Times New Roman" w:cs="Times New Roman"/>
                <w:sz w:val="21"/>
                <w:szCs w:val="21"/>
              </w:rPr>
              <w:t xml:space="preserve"> директор 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</w:rPr>
              <w:t>ТОВ «Український Дім Атлант»</w:t>
            </w:r>
            <w:r w:rsidR="00145E9A">
              <w:rPr>
                <w:rFonts w:ascii="Times New Roman" w:hAnsi="Times New Roman" w:cs="Times New Roman"/>
                <w:sz w:val="21"/>
                <w:szCs w:val="21"/>
              </w:rPr>
              <w:t>, заступник директора ДП «</w:t>
            </w:r>
            <w:proofErr w:type="spellStart"/>
            <w:r w:rsidR="00145E9A">
              <w:rPr>
                <w:rFonts w:ascii="Times New Roman" w:hAnsi="Times New Roman" w:cs="Times New Roman"/>
                <w:sz w:val="21"/>
                <w:szCs w:val="21"/>
              </w:rPr>
              <w:t>Еліріца</w:t>
            </w:r>
            <w:proofErr w:type="spellEnd"/>
            <w:r w:rsidR="00145E9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145E9A">
              <w:rPr>
                <w:rFonts w:ascii="Times New Roman" w:hAnsi="Times New Roman" w:cs="Times New Roman"/>
                <w:sz w:val="21"/>
                <w:szCs w:val="21"/>
              </w:rPr>
              <w:t>Киів</w:t>
            </w:r>
            <w:proofErr w:type="spellEnd"/>
            <w:r w:rsidR="00145E9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665F39" w:rsidRPr="001B1829" w:rsidRDefault="00665F39" w:rsidP="00665F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Наявність (відсутність) непогашеної (</w:t>
            </w:r>
            <w:proofErr w:type="spellStart"/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незнятої</w:t>
            </w:r>
            <w:proofErr w:type="spellEnd"/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) судимості – 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відсутня</w:t>
            </w:r>
          </w:p>
          <w:p w:rsidR="00665F39" w:rsidRPr="001B1829" w:rsidRDefault="00665F39" w:rsidP="00665F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Наявність (відсутність) заборони обіймати певні посади та/або займатись певною діяльністю –  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відсутня</w:t>
            </w:r>
          </w:p>
          <w:p w:rsidR="00665F39" w:rsidRPr="001B1829" w:rsidRDefault="00665F39" w:rsidP="00665F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Чи є кандидат афілійованою особою Товариства –  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ні</w:t>
            </w:r>
          </w:p>
          <w:p w:rsidR="00665F39" w:rsidRPr="001B1829" w:rsidRDefault="00665F39" w:rsidP="00665F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lang w:val="uk-UA"/>
              </w:rPr>
            </w:pPr>
            <w:r w:rsidRPr="001B1829">
              <w:rPr>
                <w:sz w:val="21"/>
                <w:szCs w:val="21"/>
                <w:lang w:val="uk-UA"/>
              </w:rPr>
              <w:t>Інформація про:</w:t>
            </w:r>
          </w:p>
          <w:p w:rsidR="00665F39" w:rsidRPr="001B1829" w:rsidRDefault="00665F39" w:rsidP="00665F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lang w:val="uk-UA"/>
              </w:rPr>
            </w:pPr>
            <w:r w:rsidRPr="001B1829">
              <w:rPr>
                <w:sz w:val="21"/>
                <w:szCs w:val="21"/>
                <w:lang w:val="uk-UA"/>
              </w:rPr>
              <w:t xml:space="preserve">акціонерів Товариства – власників 10 і більше відсотків простих акцій, що є афілійованими особами кандидата – </w:t>
            </w:r>
            <w:r w:rsidR="007C71AA" w:rsidRPr="001B1829">
              <w:rPr>
                <w:sz w:val="21"/>
                <w:szCs w:val="21"/>
                <w:lang w:val="uk-UA"/>
              </w:rPr>
              <w:t>ні</w:t>
            </w:r>
          </w:p>
          <w:p w:rsidR="00665F39" w:rsidRPr="001B1829" w:rsidRDefault="00665F39" w:rsidP="00665F3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  <w:shd w:val="clear" w:color="auto" w:fill="FFFFFF"/>
                <w:lang w:val="uk-UA"/>
              </w:rPr>
            </w:pPr>
            <w:r w:rsidRPr="001B1829">
              <w:rPr>
                <w:sz w:val="21"/>
                <w:szCs w:val="21"/>
                <w:shd w:val="clear" w:color="auto" w:fill="FFFFFF"/>
                <w:lang w:val="uk-UA"/>
              </w:rPr>
              <w:t xml:space="preserve">посадових осіб Товариства, що є афілійованими особами кандидата – </w:t>
            </w:r>
            <w:r w:rsidR="007C71AA" w:rsidRPr="001B1829">
              <w:rPr>
                <w:sz w:val="21"/>
                <w:szCs w:val="21"/>
                <w:shd w:val="clear" w:color="auto" w:fill="FFFFFF"/>
                <w:lang w:val="uk-UA"/>
              </w:rPr>
              <w:t xml:space="preserve"> ні</w:t>
            </w:r>
          </w:p>
          <w:p w:rsidR="00665F39" w:rsidRPr="001B1829" w:rsidRDefault="00665F39" w:rsidP="006945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Чи є кандидат акціонером, представником акціонера або групи акціонерів –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представник </w:t>
            </w:r>
            <w:r w:rsidRPr="001B182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F35BBF" w:rsidRPr="001B1829">
              <w:rPr>
                <w:rFonts w:ascii="Times New Roman" w:hAnsi="Times New Roman" w:cs="Times New Roman"/>
                <w:sz w:val="21"/>
                <w:szCs w:val="21"/>
              </w:rPr>
              <w:t>акціонера  АТ «ЗНВКІФ «ГОР»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, розмір пакета акцій 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>948</w:t>
            </w:r>
            <w:r w:rsidR="000F3E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9455F" w:rsidRPr="001B1829">
              <w:rPr>
                <w:rFonts w:ascii="Times New Roman" w:hAnsi="Times New Roman" w:cs="Times New Roman"/>
                <w:sz w:val="21"/>
                <w:szCs w:val="21"/>
              </w:rPr>
              <w:t>827</w:t>
            </w:r>
          </w:p>
          <w:p w:rsidR="00665F39" w:rsidRPr="001B1829" w:rsidRDefault="00665F39" w:rsidP="00665F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Наявність письмової заяви кандидата про згоду на обрання членом наглядової ради Товариства –</w:t>
            </w:r>
            <w:r w:rsidR="007C71AA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так</w:t>
            </w:r>
          </w:p>
          <w:p w:rsidR="00665F39" w:rsidRPr="001B1829" w:rsidRDefault="00665F39" w:rsidP="009162FB">
            <w:pPr>
              <w:spacing w:before="2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</w:tbl>
    <w:p w:rsidR="00197377" w:rsidRPr="001B1829" w:rsidRDefault="00197377" w:rsidP="009162FB">
      <w:pPr>
        <w:spacing w:before="2"/>
        <w:rPr>
          <w:rFonts w:ascii="Times New Roman" w:hAnsi="Times New Roman" w:cs="Times New Roman"/>
          <w:sz w:val="21"/>
          <w:szCs w:val="21"/>
          <w:lang w:val="ru-RU"/>
        </w:rPr>
      </w:pPr>
    </w:p>
    <w:p w:rsidR="00CB125E" w:rsidRPr="001B1829" w:rsidRDefault="00CB125E">
      <w:pPr>
        <w:spacing w:before="97"/>
        <w:ind w:left="212"/>
        <w:rPr>
          <w:rFonts w:ascii="Times New Roman" w:hAnsi="Times New Roman" w:cs="Times New Roman"/>
          <w:sz w:val="21"/>
          <w:szCs w:val="21"/>
        </w:rPr>
      </w:pPr>
      <w:bookmarkStart w:id="3" w:name="_Hlk132016856"/>
      <w:bookmarkEnd w:id="0"/>
    </w:p>
    <w:tbl>
      <w:tblPr>
        <w:tblStyle w:val="ac"/>
        <w:tblW w:w="0" w:type="auto"/>
        <w:tblInd w:w="212" w:type="dxa"/>
        <w:tblLook w:val="04A0" w:firstRow="1" w:lastRow="0" w:firstColumn="1" w:lastColumn="0" w:noHBand="0" w:noVBand="1"/>
      </w:tblPr>
      <w:tblGrid>
        <w:gridCol w:w="7976"/>
        <w:gridCol w:w="2410"/>
      </w:tblGrid>
      <w:tr w:rsidR="0047010C" w:rsidRPr="001B1829" w:rsidTr="00EC3A17">
        <w:tc>
          <w:tcPr>
            <w:tcW w:w="10386" w:type="dxa"/>
            <w:gridSpan w:val="2"/>
          </w:tcPr>
          <w:p w:rsidR="0047010C" w:rsidRPr="001B1829" w:rsidRDefault="0047010C" w:rsidP="0047010C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t>Кількість голосів, відданих за кандидата (цифрами)</w:t>
            </w:r>
          </w:p>
        </w:tc>
      </w:tr>
      <w:bookmarkEnd w:id="3"/>
      <w:tr w:rsidR="0047010C" w:rsidRPr="001B1829" w:rsidTr="00EC3A17">
        <w:tc>
          <w:tcPr>
            <w:tcW w:w="7976" w:type="dxa"/>
          </w:tcPr>
          <w:p w:rsidR="0047010C" w:rsidRPr="001B1829" w:rsidRDefault="0047010C" w:rsidP="0047010C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Кандидат </w:t>
            </w:r>
          </w:p>
        </w:tc>
        <w:tc>
          <w:tcPr>
            <w:tcW w:w="2410" w:type="dxa"/>
          </w:tcPr>
          <w:p w:rsidR="0047010C" w:rsidRPr="001B1829" w:rsidRDefault="0047010C" w:rsidP="0047010C">
            <w:pPr>
              <w:spacing w:before="60" w:after="6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Голоси </w:t>
            </w:r>
          </w:p>
        </w:tc>
      </w:tr>
      <w:tr w:rsidR="0047010C" w:rsidRPr="001B1829" w:rsidTr="00EC3A17">
        <w:tc>
          <w:tcPr>
            <w:tcW w:w="7976" w:type="dxa"/>
          </w:tcPr>
          <w:p w:rsidR="0047010C" w:rsidRPr="001B1829" w:rsidRDefault="0047010C" w:rsidP="0047010C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Желєзко</w:t>
            </w:r>
            <w:proofErr w:type="spellEnd"/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Ігор Платонович</w:t>
            </w:r>
          </w:p>
        </w:tc>
        <w:tc>
          <w:tcPr>
            <w:tcW w:w="2410" w:type="dxa"/>
          </w:tcPr>
          <w:p w:rsidR="0047010C" w:rsidRPr="001B1829" w:rsidRDefault="0047010C" w:rsidP="0047010C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010C" w:rsidRPr="001B1829" w:rsidTr="00EC3A17">
        <w:tc>
          <w:tcPr>
            <w:tcW w:w="7976" w:type="dxa"/>
          </w:tcPr>
          <w:p w:rsidR="0047010C" w:rsidRPr="001B1829" w:rsidRDefault="007C71AA" w:rsidP="0047010C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Гілунг</w:t>
            </w:r>
            <w:proofErr w:type="spellEnd"/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Ольга Вікторівна</w:t>
            </w:r>
          </w:p>
        </w:tc>
        <w:tc>
          <w:tcPr>
            <w:tcW w:w="2410" w:type="dxa"/>
          </w:tcPr>
          <w:p w:rsidR="0047010C" w:rsidRPr="001B1829" w:rsidRDefault="0047010C" w:rsidP="0047010C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010C" w:rsidRPr="001B1829" w:rsidTr="00EC3A17">
        <w:tc>
          <w:tcPr>
            <w:tcW w:w="7976" w:type="dxa"/>
          </w:tcPr>
          <w:p w:rsidR="0047010C" w:rsidRPr="001B1829" w:rsidRDefault="0047010C" w:rsidP="0047010C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Бiленко</w:t>
            </w:r>
            <w:proofErr w:type="spellEnd"/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Олександр Миколайович</w:t>
            </w:r>
          </w:p>
        </w:tc>
        <w:tc>
          <w:tcPr>
            <w:tcW w:w="2410" w:type="dxa"/>
          </w:tcPr>
          <w:p w:rsidR="0047010C" w:rsidRPr="001B1829" w:rsidRDefault="0047010C" w:rsidP="0047010C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010C" w:rsidRPr="001B1829" w:rsidTr="00EC3A17">
        <w:tc>
          <w:tcPr>
            <w:tcW w:w="7976" w:type="dxa"/>
          </w:tcPr>
          <w:p w:rsidR="0047010C" w:rsidRPr="001B1829" w:rsidRDefault="007C71AA" w:rsidP="0047010C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Палій Сергій Миколайович </w:t>
            </w:r>
          </w:p>
        </w:tc>
        <w:tc>
          <w:tcPr>
            <w:tcW w:w="2410" w:type="dxa"/>
          </w:tcPr>
          <w:p w:rsidR="0047010C" w:rsidRPr="001B1829" w:rsidRDefault="0047010C" w:rsidP="0047010C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010C" w:rsidRPr="001B1829" w:rsidTr="00EC3A17">
        <w:tc>
          <w:tcPr>
            <w:tcW w:w="7976" w:type="dxa"/>
          </w:tcPr>
          <w:p w:rsidR="0047010C" w:rsidRPr="001B1829" w:rsidRDefault="009B413D" w:rsidP="004D1D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Карагодіна </w:t>
            </w:r>
            <w:proofErr w:type="spellStart"/>
            <w:r w:rsidRPr="001B1829">
              <w:rPr>
                <w:rFonts w:ascii="Times New Roman" w:hAnsi="Times New Roman" w:cs="Times New Roman"/>
                <w:sz w:val="21"/>
                <w:szCs w:val="21"/>
              </w:rPr>
              <w:t>Маргарі</w:t>
            </w:r>
            <w:r w:rsidR="004D1D79" w:rsidRPr="001B1829">
              <w:rPr>
                <w:rFonts w:ascii="Times New Roman" w:hAnsi="Times New Roman" w:cs="Times New Roman"/>
                <w:sz w:val="21"/>
                <w:szCs w:val="21"/>
              </w:rPr>
              <w:t>та</w:t>
            </w:r>
            <w:proofErr w:type="spellEnd"/>
            <w:r w:rsidR="004D1D79" w:rsidRPr="001B1829">
              <w:rPr>
                <w:rFonts w:ascii="Times New Roman" w:hAnsi="Times New Roman" w:cs="Times New Roman"/>
                <w:sz w:val="21"/>
                <w:szCs w:val="21"/>
              </w:rPr>
              <w:t xml:space="preserve"> Вадимівна</w:t>
            </w:r>
          </w:p>
        </w:tc>
        <w:tc>
          <w:tcPr>
            <w:tcW w:w="2410" w:type="dxa"/>
          </w:tcPr>
          <w:p w:rsidR="0047010C" w:rsidRPr="001B1829" w:rsidRDefault="0047010C" w:rsidP="0047010C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36FE7" w:rsidRPr="001B1829" w:rsidRDefault="00C36FE7" w:rsidP="00C36FE7">
      <w:pPr>
        <w:spacing w:before="97"/>
        <w:ind w:left="212"/>
        <w:rPr>
          <w:rFonts w:ascii="Times New Roman" w:hAnsi="Times New Roman" w:cs="Times New Roman"/>
          <w:sz w:val="21"/>
          <w:szCs w:val="21"/>
        </w:rPr>
      </w:pPr>
    </w:p>
    <w:p w:rsidR="00E5231B" w:rsidRPr="001B1829" w:rsidRDefault="000E5368">
      <w:pPr>
        <w:pStyle w:val="a3"/>
        <w:spacing w:line="244" w:lineRule="auto"/>
        <w:ind w:left="212" w:right="228"/>
        <w:jc w:val="both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Бюлетень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для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голосування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на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загальних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зборах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засвідчується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одним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з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наступних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способів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за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вибором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z w:val="21"/>
          <w:szCs w:val="21"/>
        </w:rPr>
        <w:t>:</w:t>
      </w:r>
    </w:p>
    <w:p w:rsidR="00E5231B" w:rsidRPr="001B1829" w:rsidRDefault="000E5368">
      <w:pPr>
        <w:pStyle w:val="a4"/>
        <w:numPr>
          <w:ilvl w:val="0"/>
          <w:numId w:val="1"/>
        </w:numPr>
        <w:tabs>
          <w:tab w:val="left" w:pos="434"/>
        </w:tabs>
        <w:spacing w:line="213" w:lineRule="exact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pacing w:val="-1"/>
          <w:sz w:val="21"/>
          <w:szCs w:val="21"/>
        </w:rPr>
        <w:t>за</w:t>
      </w:r>
      <w:r w:rsidRPr="001B182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pacing w:val="-1"/>
          <w:sz w:val="21"/>
          <w:szCs w:val="21"/>
        </w:rPr>
        <w:t>допомогою</w:t>
      </w:r>
      <w:r w:rsidRPr="001B182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pacing w:val="-1"/>
          <w:sz w:val="21"/>
          <w:szCs w:val="21"/>
        </w:rPr>
        <w:t>кваліфікованого</w:t>
      </w:r>
      <w:r w:rsidRPr="001B182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pacing w:val="-1"/>
          <w:sz w:val="21"/>
          <w:szCs w:val="21"/>
        </w:rPr>
        <w:t>електронного</w:t>
      </w:r>
      <w:r w:rsidRPr="001B1829"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pacing w:val="-1"/>
          <w:sz w:val="21"/>
          <w:szCs w:val="21"/>
        </w:rPr>
        <w:t>підпису</w:t>
      </w:r>
      <w:r w:rsidRPr="001B1829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(представника</w:t>
      </w:r>
      <w:r w:rsidRPr="001B1829"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 w:rsidR="00751FDB" w:rsidRPr="001B1829">
        <w:rPr>
          <w:rFonts w:ascii="Times New Roman" w:hAnsi="Times New Roman" w:cs="Times New Roman"/>
          <w:spacing w:val="-10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z w:val="21"/>
          <w:szCs w:val="21"/>
        </w:rPr>
        <w:t>);</w:t>
      </w:r>
    </w:p>
    <w:p w:rsidR="00E5231B" w:rsidRPr="001B1829" w:rsidRDefault="000E5368">
      <w:pPr>
        <w:pStyle w:val="a4"/>
        <w:numPr>
          <w:ilvl w:val="0"/>
          <w:numId w:val="1"/>
        </w:numPr>
        <w:tabs>
          <w:tab w:val="left" w:pos="482"/>
        </w:tabs>
        <w:spacing w:before="4" w:line="244" w:lineRule="auto"/>
        <w:ind w:left="212" w:right="219" w:firstLine="0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нотаріально, за умови підписання бюлетеня в присутності нотаріуса або посадової особи, яка вчиняє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нотаріальні</w:t>
      </w:r>
      <w:r w:rsidRPr="001B1829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дії;</w:t>
      </w:r>
    </w:p>
    <w:p w:rsidR="00E5231B" w:rsidRPr="001B1829" w:rsidRDefault="000E5368">
      <w:pPr>
        <w:pStyle w:val="a4"/>
        <w:numPr>
          <w:ilvl w:val="0"/>
          <w:numId w:val="1"/>
        </w:numPr>
        <w:tabs>
          <w:tab w:val="left" w:pos="542"/>
        </w:tabs>
        <w:spacing w:line="244" w:lineRule="auto"/>
        <w:ind w:left="212" w:right="221" w:firstLine="0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депозитарною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установою,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яка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обслуговує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рахунок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в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цінних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паперах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такого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z w:val="21"/>
          <w:szCs w:val="21"/>
        </w:rPr>
        <w:t>,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на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якому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 xml:space="preserve">обліковуються належні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акціонеру</w:t>
      </w:r>
      <w:r w:rsidR="00F62A54" w:rsidRPr="001B1829">
        <w:rPr>
          <w:rFonts w:ascii="Times New Roman" w:hAnsi="Times New Roman" w:cs="Times New Roman"/>
          <w:sz w:val="21"/>
          <w:szCs w:val="21"/>
        </w:rPr>
        <w:t xml:space="preserve"> акції Т</w:t>
      </w:r>
      <w:r w:rsidRPr="001B1829">
        <w:rPr>
          <w:rFonts w:ascii="Times New Roman" w:hAnsi="Times New Roman" w:cs="Times New Roman"/>
          <w:sz w:val="21"/>
          <w:szCs w:val="21"/>
        </w:rPr>
        <w:t>овариства, за умови підписання бюлетеня в присутності уповноваженої</w:t>
      </w:r>
      <w:r w:rsidR="00751FDB" w:rsidRPr="001B1829">
        <w:rPr>
          <w:rFonts w:ascii="Times New Roman" w:hAnsi="Times New Roman" w:cs="Times New Roman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pacing w:val="-48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особи депозитарної</w:t>
      </w:r>
      <w:r w:rsidRPr="001B1829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установи.</w:t>
      </w:r>
    </w:p>
    <w:p w:rsidR="00E5231B" w:rsidRPr="001B1829" w:rsidRDefault="000E5368">
      <w:pPr>
        <w:pStyle w:val="a3"/>
        <w:spacing w:before="93" w:line="244" w:lineRule="auto"/>
        <w:ind w:left="212" w:right="223"/>
        <w:jc w:val="both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Засвідчений бюлетень для голосування подається до депозитарної установи, яка обслуговує рахунок в цінних</w:t>
      </w:r>
      <w:r w:rsidR="00751FDB" w:rsidRPr="001B1829">
        <w:rPr>
          <w:rFonts w:ascii="Times New Roman" w:hAnsi="Times New Roman" w:cs="Times New Roman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pacing w:val="-48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 xml:space="preserve">паперах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z w:val="21"/>
          <w:szCs w:val="21"/>
        </w:rPr>
        <w:t xml:space="preserve">, на якому обліковуються належні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акціонеру</w:t>
      </w:r>
      <w:r w:rsidRPr="001B1829">
        <w:rPr>
          <w:rFonts w:ascii="Times New Roman" w:hAnsi="Times New Roman" w:cs="Times New Roman"/>
          <w:sz w:val="21"/>
          <w:szCs w:val="21"/>
        </w:rPr>
        <w:t xml:space="preserve"> акції Товариства на дату складення переліку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акціонерів</w:t>
      </w:r>
      <w:r w:rsidRPr="001B1829">
        <w:rPr>
          <w:rFonts w:ascii="Times New Roman" w:hAnsi="Times New Roman" w:cs="Times New Roman"/>
          <w:sz w:val="21"/>
          <w:szCs w:val="21"/>
        </w:rPr>
        <w:t>,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які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мають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право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на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участь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у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загальних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зборах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Товариства.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Бюлетень,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що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був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отриманий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депозитарною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установою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після завершення часу, відведеного на голосування, вважається таким,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що не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поданий.</w:t>
      </w:r>
    </w:p>
    <w:p w:rsidR="00E5231B" w:rsidRPr="001B1829" w:rsidRDefault="00E5231B">
      <w:pPr>
        <w:pStyle w:val="a3"/>
        <w:spacing w:before="7"/>
        <w:rPr>
          <w:rFonts w:ascii="Times New Roman" w:hAnsi="Times New Roman" w:cs="Times New Roman"/>
          <w:sz w:val="21"/>
          <w:szCs w:val="21"/>
        </w:rPr>
      </w:pPr>
    </w:p>
    <w:p w:rsidR="00E5231B" w:rsidRPr="001B1829" w:rsidRDefault="000E5368">
      <w:pPr>
        <w:pStyle w:val="1"/>
        <w:jc w:val="both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До</w:t>
      </w:r>
      <w:r w:rsidRPr="001B182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уваги</w:t>
      </w:r>
      <w:r w:rsidRPr="001B1829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(представника</w:t>
      </w:r>
      <w:r w:rsidRPr="001B1829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="00751FDB" w:rsidRPr="001B1829">
        <w:rPr>
          <w:rFonts w:ascii="Times New Roman" w:hAnsi="Times New Roman" w:cs="Times New Roman"/>
          <w:spacing w:val="-2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z w:val="21"/>
          <w:szCs w:val="21"/>
        </w:rPr>
        <w:t>)!</w:t>
      </w:r>
    </w:p>
    <w:p w:rsidR="00E5231B" w:rsidRPr="001B1829" w:rsidRDefault="000E5368">
      <w:pPr>
        <w:pStyle w:val="a3"/>
        <w:spacing w:before="5" w:line="244" w:lineRule="auto"/>
        <w:ind w:left="212" w:right="222"/>
        <w:jc w:val="both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 xml:space="preserve">Бюлетень має бути підписаний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акціонером</w:t>
      </w:r>
      <w:r w:rsidRPr="001B1829">
        <w:rPr>
          <w:rFonts w:ascii="Times New Roman" w:hAnsi="Times New Roman" w:cs="Times New Roman"/>
          <w:sz w:val="21"/>
          <w:szCs w:val="21"/>
        </w:rPr>
        <w:t xml:space="preserve"> (представником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z w:val="21"/>
          <w:szCs w:val="21"/>
        </w:rPr>
        <w:t>) із зазначенням прізвища, імені та по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 xml:space="preserve">батькові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z w:val="21"/>
          <w:szCs w:val="21"/>
        </w:rPr>
        <w:t xml:space="preserve"> (представника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z w:val="21"/>
          <w:szCs w:val="21"/>
        </w:rPr>
        <w:t xml:space="preserve">) </w:t>
      </w:r>
      <w:r w:rsidR="002420A5" w:rsidRPr="001B1829">
        <w:rPr>
          <w:rFonts w:ascii="Times New Roman" w:hAnsi="Times New Roman" w:cs="Times New Roman"/>
          <w:sz w:val="21"/>
          <w:szCs w:val="21"/>
        </w:rPr>
        <w:t>або</w:t>
      </w:r>
      <w:r w:rsidRPr="001B1829">
        <w:rPr>
          <w:rFonts w:ascii="Times New Roman" w:hAnsi="Times New Roman" w:cs="Times New Roman"/>
          <w:sz w:val="21"/>
          <w:szCs w:val="21"/>
        </w:rPr>
        <w:t xml:space="preserve"> найменування юридичної особи у разі, якщо вона є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акціонером</w:t>
      </w:r>
      <w:r w:rsidRPr="001B1829">
        <w:rPr>
          <w:rFonts w:ascii="Times New Roman" w:hAnsi="Times New Roman" w:cs="Times New Roman"/>
          <w:sz w:val="21"/>
          <w:szCs w:val="21"/>
        </w:rPr>
        <w:t>.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За відсутності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таких реквізитів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і</w:t>
      </w:r>
      <w:r w:rsidRPr="001B1829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підпису</w:t>
      </w:r>
      <w:r w:rsidRPr="001B1829"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бюлетень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вважається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недійсним!</w:t>
      </w:r>
    </w:p>
    <w:p w:rsidR="00E5231B" w:rsidRPr="001B1829" w:rsidRDefault="000E5368" w:rsidP="00751FDB">
      <w:pPr>
        <w:pStyle w:val="a3"/>
        <w:spacing w:line="244" w:lineRule="auto"/>
        <w:ind w:left="212" w:right="219"/>
        <w:jc w:val="both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 xml:space="preserve">У разі якщо бюлетень для голосування складається з кількох аркушів,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акціонером</w:t>
      </w:r>
      <w:r w:rsidRPr="001B1829">
        <w:rPr>
          <w:rFonts w:ascii="Times New Roman" w:hAnsi="Times New Roman" w:cs="Times New Roman"/>
          <w:sz w:val="21"/>
          <w:szCs w:val="21"/>
        </w:rPr>
        <w:t xml:space="preserve"> (представником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z w:val="21"/>
          <w:szCs w:val="21"/>
        </w:rPr>
        <w:t>)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має</w:t>
      </w:r>
      <w:r w:rsidRPr="001B182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бути</w:t>
      </w:r>
      <w:r w:rsidRPr="001B182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підписаний</w:t>
      </w:r>
      <w:r w:rsidRPr="001B182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кожен</w:t>
      </w:r>
      <w:r w:rsidRPr="001B182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аркуш</w:t>
      </w:r>
      <w:r w:rsidRPr="001B182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(крім</w:t>
      </w:r>
      <w:r w:rsidRPr="001B182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випадку</w:t>
      </w:r>
      <w:r w:rsidRPr="001B1829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засвідчення</w:t>
      </w:r>
      <w:r w:rsidRPr="001B182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бюлетеня</w:t>
      </w:r>
      <w:r w:rsidRPr="001B1829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кваліфікованим</w:t>
      </w:r>
      <w:r w:rsidRPr="001B182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електронним</w:t>
      </w:r>
      <w:r w:rsidRPr="001B182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підписом</w:t>
      </w:r>
      <w:r w:rsidRPr="001B1829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(представника</w:t>
      </w:r>
      <w:r w:rsidRPr="001B1829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="00751FDB" w:rsidRPr="001B1829">
        <w:rPr>
          <w:rFonts w:ascii="Times New Roman" w:hAnsi="Times New Roman" w:cs="Times New Roman"/>
          <w:sz w:val="21"/>
          <w:szCs w:val="21"/>
        </w:rPr>
        <w:t>акціонера</w:t>
      </w:r>
      <w:r w:rsidRPr="001B1829">
        <w:rPr>
          <w:rFonts w:ascii="Times New Roman" w:hAnsi="Times New Roman" w:cs="Times New Roman"/>
          <w:sz w:val="21"/>
          <w:szCs w:val="21"/>
        </w:rPr>
        <w:t>)).</w:t>
      </w:r>
    </w:p>
    <w:p w:rsidR="00E5231B" w:rsidRPr="001B1829" w:rsidRDefault="00E5231B">
      <w:pPr>
        <w:pStyle w:val="a3"/>
        <w:spacing w:before="2"/>
        <w:rPr>
          <w:rFonts w:ascii="Times New Roman" w:hAnsi="Times New Roman" w:cs="Times New Roman"/>
          <w:sz w:val="21"/>
          <w:szCs w:val="21"/>
        </w:rPr>
      </w:pPr>
    </w:p>
    <w:p w:rsidR="00E5231B" w:rsidRPr="001B1829" w:rsidRDefault="000E5368">
      <w:pPr>
        <w:spacing w:before="97"/>
        <w:ind w:left="212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ПІБ/найменування</w:t>
      </w:r>
      <w:r w:rsidRPr="001B1829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юридичної</w:t>
      </w:r>
      <w:r w:rsidRPr="001B1829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особи</w:t>
      </w:r>
    </w:p>
    <w:p w:rsidR="00BF75F8" w:rsidRPr="001B1829" w:rsidRDefault="000E5368" w:rsidP="00665F39">
      <w:pPr>
        <w:spacing w:before="3"/>
        <w:ind w:left="212"/>
        <w:rPr>
          <w:rFonts w:ascii="Times New Roman" w:hAnsi="Times New Roman" w:cs="Times New Roman"/>
          <w:sz w:val="21"/>
          <w:szCs w:val="21"/>
        </w:rPr>
      </w:pPr>
      <w:r w:rsidRPr="001B1829">
        <w:rPr>
          <w:rFonts w:ascii="Times New Roman" w:hAnsi="Times New Roman" w:cs="Times New Roman"/>
          <w:sz w:val="21"/>
          <w:szCs w:val="21"/>
        </w:rPr>
        <w:t>та</w:t>
      </w:r>
      <w:r w:rsidRPr="001B1829"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підпис</w:t>
      </w:r>
      <w:r w:rsidRPr="001B1829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="00A97578" w:rsidRPr="001B1829">
        <w:rPr>
          <w:rFonts w:ascii="Times New Roman" w:hAnsi="Times New Roman" w:cs="Times New Roman"/>
          <w:sz w:val="21"/>
          <w:szCs w:val="21"/>
        </w:rPr>
        <w:t>акціонер</w:t>
      </w:r>
      <w:r w:rsidRPr="001B1829">
        <w:rPr>
          <w:rFonts w:ascii="Times New Roman" w:hAnsi="Times New Roman" w:cs="Times New Roman"/>
          <w:sz w:val="21"/>
          <w:szCs w:val="21"/>
        </w:rPr>
        <w:t>а</w:t>
      </w:r>
      <w:r w:rsidRPr="001B1829"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(його</w:t>
      </w:r>
      <w:r w:rsidRPr="001B1829">
        <w:rPr>
          <w:rFonts w:ascii="Times New Roman" w:hAnsi="Times New Roman" w:cs="Times New Roman"/>
          <w:spacing w:val="-9"/>
          <w:sz w:val="21"/>
          <w:szCs w:val="21"/>
        </w:rPr>
        <w:t xml:space="preserve"> </w:t>
      </w:r>
      <w:r w:rsidRPr="001B1829">
        <w:rPr>
          <w:rFonts w:ascii="Times New Roman" w:hAnsi="Times New Roman" w:cs="Times New Roman"/>
          <w:sz w:val="21"/>
          <w:szCs w:val="21"/>
        </w:rPr>
        <w:t>представника)</w:t>
      </w:r>
      <w:r w:rsidR="00371AE9" w:rsidRPr="001B1829">
        <w:rPr>
          <w:rFonts w:ascii="Times New Roman" w:hAnsi="Times New Roman" w:cs="Times New Roman"/>
          <w:sz w:val="21"/>
          <w:szCs w:val="21"/>
        </w:rPr>
        <w:t xml:space="preserve"> __________________________________</w:t>
      </w:r>
    </w:p>
    <w:sectPr w:rsidR="00BF75F8" w:rsidRPr="001B1829" w:rsidSect="001B1829">
      <w:footerReference w:type="default" r:id="rId9"/>
      <w:pgSz w:w="11910" w:h="16840"/>
      <w:pgMar w:top="426" w:right="428" w:bottom="426" w:left="993" w:header="0" w:footer="1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2DA" w:rsidRDefault="003632DA">
      <w:r>
        <w:separator/>
      </w:r>
    </w:p>
  </w:endnote>
  <w:endnote w:type="continuationSeparator" w:id="0">
    <w:p w:rsidR="003632DA" w:rsidRDefault="0036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36" w:rsidRDefault="00B6783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38304" behindDoc="1" locked="0" layoutInCell="1" allowOverlap="1" wp14:anchorId="50C8D2EE" wp14:editId="4350C802">
              <wp:simplePos x="0" y="0"/>
              <wp:positionH relativeFrom="page">
                <wp:posOffset>706755</wp:posOffset>
              </wp:positionH>
              <wp:positionV relativeFrom="page">
                <wp:posOffset>9779000</wp:posOffset>
              </wp:positionV>
              <wp:extent cx="577850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836" w:rsidRDefault="00B67836">
                          <w:pPr>
                            <w:spacing w:before="14"/>
                            <w:ind w:left="20" w:right="5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Бюлетень для голосування з питань порядку денного на дистанційних чергових загальних зборах акціонерів ПрАТ</w:t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«ІВП «Енергія»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16.04.2024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70pt;width:455pt;height:22.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7AgrwIAAKk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" filled="f" stroked="f">
              <v:textbox inset="0,0,0,0">
                <w:txbxContent>
                  <w:p w:rsidR="00B67836" w:rsidRDefault="00B67836">
                    <w:pPr>
                      <w:spacing w:before="14"/>
                      <w:ind w:left="20" w:right="5"/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Бюлетень для голосування з питань порядку денного на дистанційних чергових загальних зборах акціонерів ПрАТ</w:t>
                    </w:r>
                    <w:r>
                      <w:rPr>
                        <w:rFonts w:ascii="Arial" w:hAns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«ІВП «Енергія»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16.04.2024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138816" behindDoc="1" locked="0" layoutInCell="1" allowOverlap="1" wp14:anchorId="0D15BC83" wp14:editId="15EDA185">
              <wp:simplePos x="0" y="0"/>
              <wp:positionH relativeFrom="page">
                <wp:posOffset>6812280</wp:posOffset>
              </wp:positionH>
              <wp:positionV relativeFrom="page">
                <wp:posOffset>10042525</wp:posOffset>
              </wp:positionV>
              <wp:extent cx="1403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836" w:rsidRDefault="00B67836">
                          <w:pPr>
                            <w:spacing w:before="14"/>
                            <w:ind w:left="6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E9A">
                            <w:rPr>
                              <w:rFonts w:ascii="Arial"/>
                              <w:i/>
                              <w:noProof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6.4pt;margin-top:790.75pt;width:11.05pt;height:12.1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00rwIAAK8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" filled="f" stroked="f">
              <v:textbox inset="0,0,0,0">
                <w:txbxContent>
                  <w:p w:rsidR="00B67836" w:rsidRDefault="00B67836">
                    <w:pPr>
                      <w:spacing w:before="14"/>
                      <w:ind w:left="60"/>
                      <w:rPr>
                        <w:rFonts w:ascii="Arial"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E9A">
                      <w:rPr>
                        <w:rFonts w:ascii="Arial"/>
                        <w:i/>
                        <w:noProof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2DA" w:rsidRDefault="003632DA">
      <w:r>
        <w:separator/>
      </w:r>
    </w:p>
  </w:footnote>
  <w:footnote w:type="continuationSeparator" w:id="0">
    <w:p w:rsidR="003632DA" w:rsidRDefault="0036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BFB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1">
    <w:nsid w:val="10A53471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2">
    <w:nsid w:val="29B412DD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3">
    <w:nsid w:val="3F264546"/>
    <w:multiLevelType w:val="hybridMultilevel"/>
    <w:tmpl w:val="2C30975C"/>
    <w:lvl w:ilvl="0" w:tplc="2F427DFE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24260986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B7026CB8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5CD838CC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7A522FAC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3F64671A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CC5EE3EA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4CDCF020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9ACABF94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abstractNum w:abstractNumId="4">
    <w:nsid w:val="44484FA1"/>
    <w:multiLevelType w:val="hybridMultilevel"/>
    <w:tmpl w:val="172AEEB8"/>
    <w:lvl w:ilvl="0" w:tplc="B5D2C3C0">
      <w:start w:val="1"/>
      <w:numFmt w:val="decimal"/>
      <w:lvlText w:val="%1)"/>
      <w:lvlJc w:val="left"/>
      <w:pPr>
        <w:ind w:left="433" w:hanging="222"/>
      </w:pPr>
      <w:rPr>
        <w:rFonts w:ascii="Microsoft Sans Serif" w:eastAsia="Microsoft Sans Serif" w:hAnsi="Microsoft Sans Serif" w:cs="Microsoft Sans Serif" w:hint="default"/>
        <w:spacing w:val="-1"/>
        <w:w w:val="99"/>
        <w:sz w:val="19"/>
        <w:szCs w:val="19"/>
        <w:lang w:val="uk-UA" w:eastAsia="en-US" w:bidi="ar-SA"/>
      </w:rPr>
    </w:lvl>
    <w:lvl w:ilvl="1" w:tplc="13B45832">
      <w:numFmt w:val="bullet"/>
      <w:lvlText w:val="•"/>
      <w:lvlJc w:val="left"/>
      <w:pPr>
        <w:ind w:left="1424" w:hanging="222"/>
      </w:pPr>
      <w:rPr>
        <w:rFonts w:hint="default"/>
        <w:lang w:val="uk-UA" w:eastAsia="en-US" w:bidi="ar-SA"/>
      </w:rPr>
    </w:lvl>
    <w:lvl w:ilvl="2" w:tplc="0DE69088">
      <w:numFmt w:val="bullet"/>
      <w:lvlText w:val="•"/>
      <w:lvlJc w:val="left"/>
      <w:pPr>
        <w:ind w:left="2409" w:hanging="222"/>
      </w:pPr>
      <w:rPr>
        <w:rFonts w:hint="default"/>
        <w:lang w:val="uk-UA" w:eastAsia="en-US" w:bidi="ar-SA"/>
      </w:rPr>
    </w:lvl>
    <w:lvl w:ilvl="3" w:tplc="49E2C48A">
      <w:numFmt w:val="bullet"/>
      <w:lvlText w:val="•"/>
      <w:lvlJc w:val="left"/>
      <w:pPr>
        <w:ind w:left="3393" w:hanging="222"/>
      </w:pPr>
      <w:rPr>
        <w:rFonts w:hint="default"/>
        <w:lang w:val="uk-UA" w:eastAsia="en-US" w:bidi="ar-SA"/>
      </w:rPr>
    </w:lvl>
    <w:lvl w:ilvl="4" w:tplc="673E3788">
      <w:numFmt w:val="bullet"/>
      <w:lvlText w:val="•"/>
      <w:lvlJc w:val="left"/>
      <w:pPr>
        <w:ind w:left="4378" w:hanging="222"/>
      </w:pPr>
      <w:rPr>
        <w:rFonts w:hint="default"/>
        <w:lang w:val="uk-UA" w:eastAsia="en-US" w:bidi="ar-SA"/>
      </w:rPr>
    </w:lvl>
    <w:lvl w:ilvl="5" w:tplc="CF14D9E2">
      <w:numFmt w:val="bullet"/>
      <w:lvlText w:val="•"/>
      <w:lvlJc w:val="left"/>
      <w:pPr>
        <w:ind w:left="5363" w:hanging="222"/>
      </w:pPr>
      <w:rPr>
        <w:rFonts w:hint="default"/>
        <w:lang w:val="uk-UA" w:eastAsia="en-US" w:bidi="ar-SA"/>
      </w:rPr>
    </w:lvl>
    <w:lvl w:ilvl="6" w:tplc="392E1128">
      <w:numFmt w:val="bullet"/>
      <w:lvlText w:val="•"/>
      <w:lvlJc w:val="left"/>
      <w:pPr>
        <w:ind w:left="6347" w:hanging="222"/>
      </w:pPr>
      <w:rPr>
        <w:rFonts w:hint="default"/>
        <w:lang w:val="uk-UA" w:eastAsia="en-US" w:bidi="ar-SA"/>
      </w:rPr>
    </w:lvl>
    <w:lvl w:ilvl="7" w:tplc="8848B664">
      <w:numFmt w:val="bullet"/>
      <w:lvlText w:val="•"/>
      <w:lvlJc w:val="left"/>
      <w:pPr>
        <w:ind w:left="7332" w:hanging="222"/>
      </w:pPr>
      <w:rPr>
        <w:rFonts w:hint="default"/>
        <w:lang w:val="uk-UA" w:eastAsia="en-US" w:bidi="ar-SA"/>
      </w:rPr>
    </w:lvl>
    <w:lvl w:ilvl="8" w:tplc="C21092C2">
      <w:numFmt w:val="bullet"/>
      <w:lvlText w:val="•"/>
      <w:lvlJc w:val="left"/>
      <w:pPr>
        <w:ind w:left="8317" w:hanging="222"/>
      </w:pPr>
      <w:rPr>
        <w:rFonts w:hint="default"/>
        <w:lang w:val="uk-UA" w:eastAsia="en-US" w:bidi="ar-SA"/>
      </w:rPr>
    </w:lvl>
  </w:abstractNum>
  <w:abstractNum w:abstractNumId="5">
    <w:nsid w:val="529E462A"/>
    <w:multiLevelType w:val="hybridMultilevel"/>
    <w:tmpl w:val="EC2CF4CC"/>
    <w:lvl w:ilvl="0" w:tplc="FE688174">
      <w:start w:val="1"/>
      <w:numFmt w:val="decimal"/>
      <w:lvlText w:val="%1."/>
      <w:lvlJc w:val="left"/>
      <w:pPr>
        <w:ind w:left="85" w:hanging="233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uk-UA" w:eastAsia="en-US" w:bidi="ar-SA"/>
      </w:rPr>
    </w:lvl>
    <w:lvl w:ilvl="1" w:tplc="9FA883B6">
      <w:numFmt w:val="bullet"/>
      <w:lvlText w:val="•"/>
      <w:lvlJc w:val="left"/>
      <w:pPr>
        <w:ind w:left="751" w:hanging="233"/>
      </w:pPr>
      <w:rPr>
        <w:rFonts w:hint="default"/>
        <w:lang w:val="uk-UA" w:eastAsia="en-US" w:bidi="ar-SA"/>
      </w:rPr>
    </w:lvl>
    <w:lvl w:ilvl="2" w:tplc="6602AFC8">
      <w:numFmt w:val="bullet"/>
      <w:lvlText w:val="•"/>
      <w:lvlJc w:val="left"/>
      <w:pPr>
        <w:ind w:left="1422" w:hanging="233"/>
      </w:pPr>
      <w:rPr>
        <w:rFonts w:hint="default"/>
        <w:lang w:val="uk-UA" w:eastAsia="en-US" w:bidi="ar-SA"/>
      </w:rPr>
    </w:lvl>
    <w:lvl w:ilvl="3" w:tplc="250A426E">
      <w:numFmt w:val="bullet"/>
      <w:lvlText w:val="•"/>
      <w:lvlJc w:val="left"/>
      <w:pPr>
        <w:ind w:left="2094" w:hanging="233"/>
      </w:pPr>
      <w:rPr>
        <w:rFonts w:hint="default"/>
        <w:lang w:val="uk-UA" w:eastAsia="en-US" w:bidi="ar-SA"/>
      </w:rPr>
    </w:lvl>
    <w:lvl w:ilvl="4" w:tplc="D59669D6">
      <w:numFmt w:val="bullet"/>
      <w:lvlText w:val="•"/>
      <w:lvlJc w:val="left"/>
      <w:pPr>
        <w:ind w:left="2765" w:hanging="233"/>
      </w:pPr>
      <w:rPr>
        <w:rFonts w:hint="default"/>
        <w:lang w:val="uk-UA" w:eastAsia="en-US" w:bidi="ar-SA"/>
      </w:rPr>
    </w:lvl>
    <w:lvl w:ilvl="5" w:tplc="C9DEE1CC">
      <w:numFmt w:val="bullet"/>
      <w:lvlText w:val="•"/>
      <w:lvlJc w:val="left"/>
      <w:pPr>
        <w:ind w:left="3437" w:hanging="233"/>
      </w:pPr>
      <w:rPr>
        <w:rFonts w:hint="default"/>
        <w:lang w:val="uk-UA" w:eastAsia="en-US" w:bidi="ar-SA"/>
      </w:rPr>
    </w:lvl>
    <w:lvl w:ilvl="6" w:tplc="D076D8FC">
      <w:numFmt w:val="bullet"/>
      <w:lvlText w:val="•"/>
      <w:lvlJc w:val="left"/>
      <w:pPr>
        <w:ind w:left="4108" w:hanging="233"/>
      </w:pPr>
      <w:rPr>
        <w:rFonts w:hint="default"/>
        <w:lang w:val="uk-UA" w:eastAsia="en-US" w:bidi="ar-SA"/>
      </w:rPr>
    </w:lvl>
    <w:lvl w:ilvl="7" w:tplc="D764B772">
      <w:numFmt w:val="bullet"/>
      <w:lvlText w:val="•"/>
      <w:lvlJc w:val="left"/>
      <w:pPr>
        <w:ind w:left="4779" w:hanging="233"/>
      </w:pPr>
      <w:rPr>
        <w:rFonts w:hint="default"/>
        <w:lang w:val="uk-UA" w:eastAsia="en-US" w:bidi="ar-SA"/>
      </w:rPr>
    </w:lvl>
    <w:lvl w:ilvl="8" w:tplc="36FA63FE">
      <w:numFmt w:val="bullet"/>
      <w:lvlText w:val="•"/>
      <w:lvlJc w:val="left"/>
      <w:pPr>
        <w:ind w:left="5451" w:hanging="233"/>
      </w:pPr>
      <w:rPr>
        <w:rFonts w:hint="default"/>
        <w:lang w:val="uk-UA" w:eastAsia="en-US" w:bidi="ar-SA"/>
      </w:rPr>
    </w:lvl>
  </w:abstractNum>
  <w:abstractNum w:abstractNumId="6">
    <w:nsid w:val="5B2728B5"/>
    <w:multiLevelType w:val="hybridMultilevel"/>
    <w:tmpl w:val="2C30975C"/>
    <w:lvl w:ilvl="0" w:tplc="FFFFFFFF">
      <w:start w:val="1"/>
      <w:numFmt w:val="decimal"/>
      <w:lvlText w:val="%1."/>
      <w:lvlJc w:val="left"/>
      <w:pPr>
        <w:ind w:left="85" w:hanging="370"/>
      </w:pPr>
      <w:rPr>
        <w:rFonts w:ascii="Times New Roman" w:eastAsia="Microsoft Sans Serif" w:hAnsi="Times New Roman" w:cs="Times New Roman" w:hint="default"/>
        <w:w w:val="99"/>
        <w:sz w:val="19"/>
        <w:szCs w:val="19"/>
        <w:lang w:val="uk-UA" w:eastAsia="en-US" w:bidi="ar-SA"/>
      </w:rPr>
    </w:lvl>
    <w:lvl w:ilvl="1" w:tplc="FFFFFFFF">
      <w:numFmt w:val="bullet"/>
      <w:lvlText w:val="•"/>
      <w:lvlJc w:val="left"/>
      <w:pPr>
        <w:ind w:left="751" w:hanging="37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1422" w:hanging="37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2094" w:hanging="37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2765" w:hanging="37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3437" w:hanging="37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4108" w:hanging="37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4779" w:hanging="37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5451" w:hanging="370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1B"/>
    <w:rsid w:val="000151E9"/>
    <w:rsid w:val="00056B6B"/>
    <w:rsid w:val="00063751"/>
    <w:rsid w:val="000A4DB3"/>
    <w:rsid w:val="000E5368"/>
    <w:rsid w:val="000F3E17"/>
    <w:rsid w:val="00145E9A"/>
    <w:rsid w:val="00153EAC"/>
    <w:rsid w:val="00180F47"/>
    <w:rsid w:val="00197377"/>
    <w:rsid w:val="001A64B2"/>
    <w:rsid w:val="001B1829"/>
    <w:rsid w:val="001B21FF"/>
    <w:rsid w:val="001B2D5E"/>
    <w:rsid w:val="001D58ED"/>
    <w:rsid w:val="001D6499"/>
    <w:rsid w:val="001E0119"/>
    <w:rsid w:val="00221FE2"/>
    <w:rsid w:val="002420A5"/>
    <w:rsid w:val="00255DB4"/>
    <w:rsid w:val="002946EC"/>
    <w:rsid w:val="00322B6A"/>
    <w:rsid w:val="003358AE"/>
    <w:rsid w:val="00354E41"/>
    <w:rsid w:val="00357D20"/>
    <w:rsid w:val="003632DA"/>
    <w:rsid w:val="00371AE9"/>
    <w:rsid w:val="00372021"/>
    <w:rsid w:val="00372875"/>
    <w:rsid w:val="00387159"/>
    <w:rsid w:val="003919D7"/>
    <w:rsid w:val="003A7B03"/>
    <w:rsid w:val="003B0872"/>
    <w:rsid w:val="003C42FA"/>
    <w:rsid w:val="003E6865"/>
    <w:rsid w:val="00401C78"/>
    <w:rsid w:val="00407A04"/>
    <w:rsid w:val="00414585"/>
    <w:rsid w:val="0047010C"/>
    <w:rsid w:val="004813F7"/>
    <w:rsid w:val="004909D6"/>
    <w:rsid w:val="004D1D79"/>
    <w:rsid w:val="00504FC1"/>
    <w:rsid w:val="005059C3"/>
    <w:rsid w:val="005752B9"/>
    <w:rsid w:val="005B2E5B"/>
    <w:rsid w:val="005C71EB"/>
    <w:rsid w:val="005E3061"/>
    <w:rsid w:val="006077EF"/>
    <w:rsid w:val="00613612"/>
    <w:rsid w:val="00665F39"/>
    <w:rsid w:val="00680B0C"/>
    <w:rsid w:val="0069455F"/>
    <w:rsid w:val="006B668A"/>
    <w:rsid w:val="006E64A1"/>
    <w:rsid w:val="006E6B3D"/>
    <w:rsid w:val="007232DF"/>
    <w:rsid w:val="0073168B"/>
    <w:rsid w:val="0075171D"/>
    <w:rsid w:val="00751FDB"/>
    <w:rsid w:val="00780B80"/>
    <w:rsid w:val="0078684A"/>
    <w:rsid w:val="007C71AA"/>
    <w:rsid w:val="007E5AAC"/>
    <w:rsid w:val="007F53AC"/>
    <w:rsid w:val="00804DE2"/>
    <w:rsid w:val="00820D44"/>
    <w:rsid w:val="00821F68"/>
    <w:rsid w:val="008375AF"/>
    <w:rsid w:val="0085358A"/>
    <w:rsid w:val="008647F8"/>
    <w:rsid w:val="00881263"/>
    <w:rsid w:val="00885897"/>
    <w:rsid w:val="008B5753"/>
    <w:rsid w:val="008D5449"/>
    <w:rsid w:val="008F5FA1"/>
    <w:rsid w:val="0090137D"/>
    <w:rsid w:val="00905BEE"/>
    <w:rsid w:val="009162FB"/>
    <w:rsid w:val="00931D93"/>
    <w:rsid w:val="009419C0"/>
    <w:rsid w:val="009810F6"/>
    <w:rsid w:val="009B413D"/>
    <w:rsid w:val="009B772A"/>
    <w:rsid w:val="009C2346"/>
    <w:rsid w:val="009C2B3C"/>
    <w:rsid w:val="009E3605"/>
    <w:rsid w:val="00A1035E"/>
    <w:rsid w:val="00A4640C"/>
    <w:rsid w:val="00A64262"/>
    <w:rsid w:val="00A97578"/>
    <w:rsid w:val="00AC0AE0"/>
    <w:rsid w:val="00AD0CCC"/>
    <w:rsid w:val="00AF2B31"/>
    <w:rsid w:val="00B12331"/>
    <w:rsid w:val="00B25304"/>
    <w:rsid w:val="00B65589"/>
    <w:rsid w:val="00B67836"/>
    <w:rsid w:val="00B85B43"/>
    <w:rsid w:val="00B87E7B"/>
    <w:rsid w:val="00B904E4"/>
    <w:rsid w:val="00BA78CB"/>
    <w:rsid w:val="00BC6551"/>
    <w:rsid w:val="00BD24AD"/>
    <w:rsid w:val="00BF6BF4"/>
    <w:rsid w:val="00BF75F8"/>
    <w:rsid w:val="00C36FE7"/>
    <w:rsid w:val="00C4636B"/>
    <w:rsid w:val="00C54E0D"/>
    <w:rsid w:val="00C566A8"/>
    <w:rsid w:val="00C77AE6"/>
    <w:rsid w:val="00CB125E"/>
    <w:rsid w:val="00CB300C"/>
    <w:rsid w:val="00D0159B"/>
    <w:rsid w:val="00D23038"/>
    <w:rsid w:val="00D3027D"/>
    <w:rsid w:val="00D60468"/>
    <w:rsid w:val="00DC49FD"/>
    <w:rsid w:val="00DE7CBB"/>
    <w:rsid w:val="00E22281"/>
    <w:rsid w:val="00E26955"/>
    <w:rsid w:val="00E32757"/>
    <w:rsid w:val="00E4761B"/>
    <w:rsid w:val="00E5231B"/>
    <w:rsid w:val="00E96452"/>
    <w:rsid w:val="00EC3A17"/>
    <w:rsid w:val="00EC3BA1"/>
    <w:rsid w:val="00F1084D"/>
    <w:rsid w:val="00F14493"/>
    <w:rsid w:val="00F248BA"/>
    <w:rsid w:val="00F35BBF"/>
    <w:rsid w:val="00F62A54"/>
    <w:rsid w:val="00F6464E"/>
    <w:rsid w:val="00F65C3B"/>
    <w:rsid w:val="00F758E6"/>
    <w:rsid w:val="00F935C8"/>
    <w:rsid w:val="00F97A5F"/>
    <w:rsid w:val="00FB4084"/>
    <w:rsid w:val="00FD170A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AE9"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212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7">
    <w:name w:val="footer"/>
    <w:basedOn w:val="a"/>
    <w:link w:val="a8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E30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61"/>
    <w:rPr>
      <w:rFonts w:ascii="Segoe UI" w:eastAsia="Microsoft Sans Serif" w:hAnsi="Segoe UI" w:cs="Segoe UI"/>
      <w:sz w:val="18"/>
      <w:szCs w:val="18"/>
      <w:lang w:val="uk-UA"/>
    </w:rPr>
  </w:style>
  <w:style w:type="character" w:styleId="ab">
    <w:name w:val="Hyperlink"/>
    <w:rsid w:val="00CB300C"/>
    <w:rPr>
      <w:color w:val="0000FF"/>
      <w:u w:val="single"/>
    </w:rPr>
  </w:style>
  <w:style w:type="table" w:styleId="ac">
    <w:name w:val="Table Grid"/>
    <w:basedOn w:val="a1"/>
    <w:uiPriority w:val="39"/>
    <w:rsid w:val="00916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647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1AE9"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212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7">
    <w:name w:val="footer"/>
    <w:basedOn w:val="a"/>
    <w:link w:val="a8"/>
    <w:uiPriority w:val="99"/>
    <w:unhideWhenUsed/>
    <w:rsid w:val="001A64B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64B2"/>
    <w:rPr>
      <w:rFonts w:ascii="Microsoft Sans Serif" w:eastAsia="Microsoft Sans Serif" w:hAnsi="Microsoft Sans Serif" w:cs="Microsoft Sans Serif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5E30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61"/>
    <w:rPr>
      <w:rFonts w:ascii="Segoe UI" w:eastAsia="Microsoft Sans Serif" w:hAnsi="Segoe UI" w:cs="Segoe UI"/>
      <w:sz w:val="18"/>
      <w:szCs w:val="18"/>
      <w:lang w:val="uk-UA"/>
    </w:rPr>
  </w:style>
  <w:style w:type="character" w:styleId="ab">
    <w:name w:val="Hyperlink"/>
    <w:rsid w:val="00CB300C"/>
    <w:rPr>
      <w:color w:val="0000FF"/>
      <w:u w:val="single"/>
    </w:rPr>
  </w:style>
  <w:style w:type="table" w:styleId="ac">
    <w:name w:val="Table Grid"/>
    <w:basedOn w:val="a1"/>
    <w:uiPriority w:val="39"/>
    <w:rsid w:val="00916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647F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9ACE-E299-4179-B99A-C28DF30C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</Pages>
  <Words>1848</Words>
  <Characters>10540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БЮЛЕТЕНЬ ДЛЯ ГОЛОСУВАННЯ</vt:lpstr>
      <vt:lpstr>БЮЛЕТЕНЬ ДЛЯ ГОЛОСУВАННЯ</vt:lpstr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БЮЛЕТЕНЬ ДЛЯ ГОЛОСУВАННЯ</dc:title>
  <dc:creator>Goncharuk Natalia</dc:creator>
  <cp:lastModifiedBy>ЮРИСТ</cp:lastModifiedBy>
  <cp:revision>33</cp:revision>
  <cp:lastPrinted>2022-11-23T06:23:00Z</cp:lastPrinted>
  <dcterms:created xsi:type="dcterms:W3CDTF">2023-12-21T07:46:00Z</dcterms:created>
  <dcterms:modified xsi:type="dcterms:W3CDTF">2024-04-11T12:11:00Z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